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5C" w:rsidRDefault="0043055C" w:rsidP="0043055C">
      <w:pPr>
        <w:jc w:val="center"/>
        <w:rPr>
          <w:rFonts w:asciiTheme="minorHAnsi" w:hAnsiTheme="minorHAnsi" w:cs="Kalimati"/>
          <w:b/>
          <w:bCs/>
          <w:szCs w:val="24"/>
        </w:rPr>
      </w:pPr>
      <w:r>
        <w:rPr>
          <w:rFonts w:ascii="Preeti" w:hAnsi="Preeti"/>
          <w:noProof/>
          <w:sz w:val="32"/>
          <w:szCs w:val="40"/>
        </w:rPr>
        <w:drawing>
          <wp:anchor distT="36576" distB="36576" distL="36576" distR="36576" simplePos="0" relativeHeight="251659264" behindDoc="0" locked="0" layoutInCell="1" allowOverlap="1" wp14:anchorId="1E6E6F86" wp14:editId="0DB93BC1">
            <wp:simplePos x="0" y="0"/>
            <wp:positionH relativeFrom="column">
              <wp:posOffset>2114550</wp:posOffset>
            </wp:positionH>
            <wp:positionV relativeFrom="paragraph">
              <wp:posOffset>174625</wp:posOffset>
            </wp:positionV>
            <wp:extent cx="1748469" cy="1590675"/>
            <wp:effectExtent l="0" t="0" r="4445" b="0"/>
            <wp:wrapNone/>
            <wp:docPr id="2" name="Picture 2" descr="nepal sar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 sark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69" cy="1590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Cs w:val="24"/>
        </w:rPr>
      </w:pP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Cs w:val="24"/>
        </w:rPr>
      </w:pP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Cs w:val="24"/>
        </w:rPr>
      </w:pP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Cs w:val="2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  <w:cs/>
        </w:rPr>
      </w:pPr>
      <w:proofErr w:type="spellStart"/>
      <w:r w:rsidRPr="00485AE3">
        <w:rPr>
          <w:rFonts w:asciiTheme="minorHAnsi" w:hAnsiTheme="minorHAnsi" w:cs="Kalimati" w:hint="cs"/>
          <w:b/>
          <w:bCs/>
          <w:sz w:val="44"/>
          <w:szCs w:val="44"/>
          <w:cs/>
        </w:rPr>
        <w:t>झिमरुक</w:t>
      </w:r>
      <w:proofErr w:type="spellEnd"/>
      <w:r w:rsidRPr="00485AE3">
        <w:rPr>
          <w:rFonts w:asciiTheme="minorHAnsi" w:hAnsiTheme="minorHAnsi" w:cs="Kalimati" w:hint="cs"/>
          <w:b/>
          <w:bCs/>
          <w:sz w:val="44"/>
          <w:szCs w:val="44"/>
          <w:cs/>
        </w:rPr>
        <w:t xml:space="preserve"> </w:t>
      </w:r>
      <w:proofErr w:type="spellStart"/>
      <w:r w:rsidRPr="00485AE3">
        <w:rPr>
          <w:rFonts w:asciiTheme="minorHAnsi" w:hAnsiTheme="minorHAnsi" w:cs="Kalimati" w:hint="cs"/>
          <w:b/>
          <w:bCs/>
          <w:sz w:val="44"/>
          <w:szCs w:val="44"/>
          <w:cs/>
        </w:rPr>
        <w:t>गाउँपालिका</w:t>
      </w:r>
      <w:proofErr w:type="spellEnd"/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="Kalimati" w:hAnsi="Kalimati" w:cs="Kalimati"/>
          <w:b/>
          <w:bCs/>
          <w:sz w:val="44"/>
          <w:szCs w:val="44"/>
        </w:rPr>
      </w:pPr>
      <w:proofErr w:type="spellStart"/>
      <w:r w:rsidRPr="00485AE3">
        <w:rPr>
          <w:rFonts w:asciiTheme="minorHAnsi" w:hAnsiTheme="minorHAnsi" w:cs="Kalimati" w:hint="cs"/>
          <w:b/>
          <w:bCs/>
          <w:sz w:val="44"/>
          <w:szCs w:val="44"/>
          <w:cs/>
        </w:rPr>
        <w:t>झिमरुक</w:t>
      </w:r>
      <w:proofErr w:type="spellEnd"/>
      <w:r w:rsidRPr="00485AE3">
        <w:rPr>
          <w:rFonts w:asciiTheme="minorHAnsi" w:hAnsiTheme="minorHAnsi" w:cs="Kalimati" w:hint="cs"/>
          <w:b/>
          <w:bCs/>
          <w:sz w:val="44"/>
          <w:szCs w:val="44"/>
          <w:cs/>
        </w:rPr>
        <w:t xml:space="preserve"> </w:t>
      </w:r>
      <w:proofErr w:type="spellStart"/>
      <w:r w:rsidRPr="00485AE3">
        <w:rPr>
          <w:rFonts w:asciiTheme="minorHAnsi" w:hAnsiTheme="minorHAnsi" w:cs="Kalimati" w:hint="cs"/>
          <w:b/>
          <w:bCs/>
          <w:sz w:val="44"/>
          <w:szCs w:val="44"/>
          <w:cs/>
        </w:rPr>
        <w:t>गाउँपालिकाको</w:t>
      </w:r>
      <w:proofErr w:type="spellEnd"/>
      <w:r w:rsidRPr="00485AE3">
        <w:rPr>
          <w:rFonts w:ascii="Kalimati" w:hAnsi="Kalimati" w:cs="Kalimati"/>
          <w:b/>
          <w:bCs/>
          <w:sz w:val="44"/>
          <w:szCs w:val="44"/>
        </w:rPr>
        <w:t xml:space="preserve"> </w:t>
      </w:r>
      <w:r w:rsidRPr="00485AE3">
        <w:rPr>
          <w:rFonts w:cs="Kalimati" w:hint="cs"/>
          <w:b/>
          <w:bCs/>
          <w:sz w:val="44"/>
          <w:szCs w:val="44"/>
          <w:cs/>
        </w:rPr>
        <w:t>खर्च व्यवस्थापन</w:t>
      </w:r>
      <w:r w:rsidRPr="00485AE3">
        <w:rPr>
          <w:rFonts w:ascii="Kalimati" w:hAnsi="Kalimati" w:cs="Kalimati"/>
          <w:b/>
          <w:bCs/>
          <w:sz w:val="44"/>
          <w:szCs w:val="44"/>
        </w:rPr>
        <w:t xml:space="preserve"> </w:t>
      </w:r>
      <w:r w:rsidRPr="00485AE3">
        <w:rPr>
          <w:rFonts w:ascii="Kalimati" w:hAnsi="Kalimati" w:cs="Kalimati"/>
          <w:b/>
          <w:bCs/>
          <w:sz w:val="44"/>
          <w:szCs w:val="44"/>
          <w:cs/>
        </w:rPr>
        <w:t>सम्बन्धी</w:t>
      </w:r>
      <w:r w:rsidRPr="00485AE3">
        <w:rPr>
          <w:rFonts w:ascii="Kalimati" w:hAnsi="Kalimati" w:cs="Kalimati"/>
          <w:b/>
          <w:bCs/>
          <w:sz w:val="44"/>
          <w:szCs w:val="44"/>
        </w:rPr>
        <w:t xml:space="preserve"> </w:t>
      </w:r>
    </w:p>
    <w:p w:rsidR="0043055C" w:rsidRPr="00485AE3" w:rsidRDefault="0043055C" w:rsidP="0043055C">
      <w:pPr>
        <w:jc w:val="center"/>
        <w:rPr>
          <w:rFonts w:ascii="Kalimati" w:hAnsi="Kalimati" w:cs="Kalimati"/>
          <w:b/>
          <w:bCs/>
          <w:sz w:val="44"/>
          <w:szCs w:val="44"/>
        </w:rPr>
      </w:pPr>
      <w:r>
        <w:rPr>
          <w:rFonts w:ascii="Preeti" w:hAnsi="Preeti" w:cs="Kalimati"/>
          <w:noProof/>
          <w:sz w:val="20"/>
          <w:szCs w:val="20"/>
          <w:lang w:val="ne-N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89ACE8" wp14:editId="49BB2270">
                <wp:simplePos x="0" y="0"/>
                <wp:positionH relativeFrom="margin">
                  <wp:posOffset>2241550</wp:posOffset>
                </wp:positionH>
                <wp:positionV relativeFrom="paragraph">
                  <wp:posOffset>446828</wp:posOffset>
                </wp:positionV>
                <wp:extent cx="1150620" cy="3162300"/>
                <wp:effectExtent l="19050" t="19050" r="1143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" cy="3162300"/>
                          <a:chOff x="0" y="0"/>
                          <a:chExt cx="1150856" cy="3162300"/>
                        </a:xfrm>
                      </wpg:grpSpPr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574158" y="0"/>
                            <a:ext cx="38100" cy="31623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1150856" y="486558"/>
                            <a:ext cx="0" cy="20574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Arrow Connector 9"/>
                        <wps:cNvCnPr>
                          <a:cxnSpLocks noChangeShapeType="1"/>
                        </wps:cNvCnPr>
                        <wps:spPr bwMode="auto">
                          <a:xfrm>
                            <a:off x="0" y="486558"/>
                            <a:ext cx="0" cy="20574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A12EA" id="Group 1" o:spid="_x0000_s1026" style="position:absolute;margin-left:176.5pt;margin-top:35.2pt;width:90.6pt;height:249pt;z-index:251661312;mso-position-horizontal-relative:margin" coordsize="11508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0x0wIAAA4LAAAOAAAAZHJzL2Uyb0RvYy54bWzsVslu2zAQvRfoPxC6OxJlyZGF2EHgJZe0&#10;DeD0A2iKWlCJJEjGslH03zukZNWxUbRIkUsRHyhuM5x5fG/Mm9t9U6MdU7oSfObhq8BDjFORVbyY&#10;eV+f1qPEQ9oQnpFacDbzDkx7t/OPH25ambJQlKLOmELghOu0lTOvNEamvq9pyRqir4RkHBZzoRpi&#10;YKgKP1OkBe9N7YdBMPFboTKpBGVaw+yyW/Tmzn+eM2q+5LlmBtUzD2IzrlWu3drWn9+QtFBElhXt&#10;wyCviKIhFYdDB1dLYgh6VtWFq6aiSmiRmysqGl/keUWZywGywcFZNvdKPEuXS5G2hRxgAmjPcHq1&#10;W/p596hQlcHdeYiTBq7InYqwhaaVRQo77pXcyEfVTxTdyGa7z1Vjv5AH2jtQDwOobG8QhUmM42AS&#10;AvYU1sZ4Eo6DHnZawt1c2NFydWKZxJMLS/94sG/jG8JpJVBI/0JJ/xtKm5JI5sDXFoMjSgNMG6NI&#10;VZQG3SklWrQQnAPbhEK4h86ZLfijsgjRPd/IB0G/acTFoiS8YO6Ap4MEyJ0FZHNiYgcaQEfb9pPI&#10;YA95NsJR7Az0+DrCMajsEvlxggHqc9wH9EgqlTb3TDTIdmae7jMaUsHuPLJ70AbuHgyPBjYjLtZV&#10;XTv91By1My9M4uvYWWhRV5ldtfu0KraLWqEdsRJ0P0st8PZiG1CdZ85byUi26vuGVHXXh/01t/6A&#10;VxBP3+s09n0aTFfJKolGUThZjaJguRzdrRfRaLLG1/FyvFwslviHDQ1HaVllGeM2uqPecfR3TOkr&#10;T6fUQfEDDv5L7y5FCPb4dUG7O7bXarWl063IDk5Xbh7I202/PYuBFp3Yf89iJ9IXlHxLFtsq4bQO&#10;NI6SSQyMdmQ4VpGex2EAdO/qxzuP33k8/SONp93f2ElhfUsWA0vf+ft/1GH3toBHlyvf/QPRvupO&#10;x9A/fcbOfwIAAP//AwBQSwMEFAAGAAgAAAAhAEanUAPiAAAACgEAAA8AAABkcnMvZG93bnJldi54&#10;bWxMj0Frg0AQhe+F/odlCr01q1HTYFxDCG1PodCkUHLb6EQl7qy4GzX/vtNTc3vDe7z5XraeTCsG&#10;7F1jSUE4C0AgFbZsqFLwfXh/WYJwXlOpW0uo4IYO1vnjQ6bT0o70hcPeV4JLyKVaQe19l0rpihqN&#10;djPbIbF3tr3Rns++kmWvRy43rZwHwUIa3RB/qHWH2xqLy/5qFHyMetxE4duwu5y3t+Mh+fzZhajU&#10;89O0WYHwOPn/MPzhMzrkzHSyVyqdaBVEScRbvILXIAbBgSSK5yBOLBbLGGSeyfsJ+S8AAAD//wMA&#10;UEsBAi0AFAAGAAgAAAAhALaDOJL+AAAA4QEAABMAAAAAAAAAAAAAAAAAAAAAAFtDb250ZW50X1R5&#10;cGVzXS54bWxQSwECLQAUAAYACAAAACEAOP0h/9YAAACUAQAACwAAAAAAAAAAAAAAAAAvAQAAX3Jl&#10;bHMvLnJlbHNQSwECLQAUAAYACAAAACEAWlINMdMCAAAOCwAADgAAAAAAAAAAAAAAAAAuAgAAZHJz&#10;L2Uyb0RvYy54bWxQSwECLQAUAAYACAAAACEARqdQA+IAAAAKAQAADwAAAAAAAAAAAAAAAAAtBQAA&#10;ZHJzL2Rvd25yZXYueG1sUEsFBgAAAAAEAAQA8wAAAD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27" type="#_x0000_t32" style="position:absolute;left:5741;width:381;height:316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t/wQAAANsAAAAPAAAAZHJzL2Rvd25yZXYueG1sRE9Ni8Iw&#10;EL0L+x/CLOxF1tQVRKpR3AVFwYO6itehGZtiMylNrPXfG0HwNo/3OZNZa0vRUO0Lxwr6vQQEceZ0&#10;wbmCw//iewTCB2SNpWNScCcPs+lHZ4KpdjfeUbMPuYgh7FNUYEKoUil9Zsii77mKOHJnV1sMEda5&#10;1DXeYrgt5U+SDKXFgmODwYr+DGWX/dUqCE0y8N3RYfd7NMvL5jSYr++LrVJfn+18DCJQG97il3ul&#10;4/w+PH+JB8jpAwAA//8DAFBLAQItABQABgAIAAAAIQDb4fbL7gAAAIUBAAATAAAAAAAAAAAAAAAA&#10;AAAAAABbQ29udGVudF9UeXBlc10ueG1sUEsBAi0AFAAGAAgAAAAhAFr0LFu/AAAAFQEAAAsAAAAA&#10;AAAAAAAAAAAAHwEAAF9yZWxzLy5yZWxzUEsBAi0AFAAGAAgAAAAhAGS+W3/BAAAA2wAAAA8AAAAA&#10;AAAAAAAAAAAABwIAAGRycy9kb3ducmV2LnhtbFBLBQYAAAAAAwADALcAAAD1AgAAAAA=&#10;" strokeweight="2.25pt"/>
                <v:shape id="Straight Arrow Connector 10" o:spid="_x0000_s1028" type="#_x0000_t32" style="position:absolute;left:11508;top:4865;width:0;height:205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7kxQAAANsAAAAPAAAAZHJzL2Rvd25yZXYueG1sRI9Pa8JA&#10;EMXvhX6HZQq9lLqxgkh0FStYFDz4r3gdstNsMDsbstsYv71zKPQ2w3vz3m9mi97XqqM2VoENDAcZ&#10;KOIi2IpLA+fT+n0CKiZki3VgMnCnCIv589MMcxtufKDumEolIRxzNOBSanKtY+HIYxyEhli0n9B6&#10;TLK2pbYt3iTc1/ojy8baY8XS4LChlaPievz1BlKXjeLb5Hz4/HZf191ltNze13tjXl/65RRUoj79&#10;m/+uN1bwhV5+kQH0/AEAAP//AwBQSwECLQAUAAYACAAAACEA2+H2y+4AAACFAQAAEwAAAAAAAAAA&#10;AAAAAAAAAAAAW0NvbnRlbnRfVHlwZXNdLnhtbFBLAQItABQABgAIAAAAIQBa9CxbvwAAABUBAAAL&#10;AAAAAAAAAAAAAAAAAB8BAABfcmVscy8ucmVsc1BLAQItABQABgAIAAAAIQAL8v7kxQAAANsAAAAP&#10;AAAAAAAAAAAAAAAAAAcCAABkcnMvZG93bnJldi54bWxQSwUGAAAAAAMAAwC3AAAA+QIAAAAA&#10;" strokeweight="2.25pt"/>
                <v:shape id="Straight Arrow Connector 9" o:spid="_x0000_s1029" type="#_x0000_t32" style="position:absolute;top:4865;width:0;height:205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3FxQAAANoAAAAPAAAAZHJzL2Rvd25yZXYueG1sRI9Ba8JA&#10;FITvhf6H5RW8lLqpgtjUNaSCotBDYy29PrKv2WD2bciuMf57tyB4HGbmG2aRDbYRPXW+dqzgdZyA&#10;IC6drrlScPhev8xB+ICssXFMCi7kIVs+Piww1e7MBfX7UIkIYZ+iAhNCm0rpS0MW/di1xNH7c53F&#10;EGVXSd3hOcJtIydJMpMWa44LBltaGSqP+5NVEPpk6p/nh+Ljx2yOn7/TfHdZfyk1ehrydxCBhnAP&#10;39pbreAN/q/EGyCXVwAAAP//AwBQSwECLQAUAAYACAAAACEA2+H2y+4AAACFAQAAEwAAAAAAAAAA&#10;AAAAAAAAAAAAW0NvbnRlbnRfVHlwZXNdLnhtbFBLAQItABQABgAIAAAAIQBa9CxbvwAAABUBAAAL&#10;AAAAAAAAAAAAAAAAAB8BAABfcmVscy8ucmVsc1BLAQItABQABgAIAAAAIQAkBF3FxQAAANoAAAAP&#10;AAAAAAAAAAAAAAAAAAcCAABkcnMvZG93bnJldi54bWxQSwUGAAAAAAMAAwC3AAAA+QIAAAAA&#10;" strokeweight="2.25pt"/>
                <w10:wrap anchorx="margin"/>
              </v:group>
            </w:pict>
          </mc:Fallback>
        </mc:AlternateContent>
      </w:r>
      <w:r w:rsidRPr="00485AE3">
        <w:rPr>
          <w:rFonts w:ascii="Kalimati" w:hAnsi="Kalimati" w:cs="Kalimati" w:hint="cs"/>
          <w:b/>
          <w:bCs/>
          <w:sz w:val="44"/>
          <w:szCs w:val="44"/>
          <w:cs/>
        </w:rPr>
        <w:t xml:space="preserve">मापदण्ड </w:t>
      </w:r>
      <w:r w:rsidRPr="00485AE3">
        <w:rPr>
          <w:rFonts w:ascii="Kalimati" w:hAnsi="Kalimati" w:cs="Kalimati"/>
          <w:b/>
          <w:bCs/>
          <w:sz w:val="44"/>
          <w:szCs w:val="44"/>
        </w:rPr>
        <w:t>-207</w:t>
      </w:r>
      <w:r w:rsidRPr="00485AE3">
        <w:rPr>
          <w:rFonts w:ascii="Kalimati" w:hAnsi="Kalimati" w:cs="Kalimati" w:hint="cs"/>
          <w:b/>
          <w:bCs/>
          <w:sz w:val="44"/>
          <w:szCs w:val="44"/>
          <w:cs/>
        </w:rPr>
        <w:t>५</w:t>
      </w: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  <w:cs/>
        </w:rPr>
      </w:pPr>
      <w:proofErr w:type="spellStart"/>
      <w:r w:rsidRPr="00485AE3">
        <w:rPr>
          <w:rFonts w:asciiTheme="minorHAnsi" w:hAnsiTheme="minorHAnsi" w:cs="Kalimati" w:hint="cs"/>
          <w:b/>
          <w:bCs/>
          <w:sz w:val="44"/>
          <w:szCs w:val="44"/>
          <w:cs/>
        </w:rPr>
        <w:t>झिमरुक</w:t>
      </w:r>
      <w:proofErr w:type="spellEnd"/>
      <w:r w:rsidRPr="00485AE3">
        <w:rPr>
          <w:rFonts w:asciiTheme="minorHAnsi" w:hAnsiTheme="minorHAnsi" w:cs="Kalimati" w:hint="cs"/>
          <w:b/>
          <w:bCs/>
          <w:sz w:val="44"/>
          <w:szCs w:val="44"/>
          <w:cs/>
        </w:rPr>
        <w:t xml:space="preserve"> </w:t>
      </w:r>
      <w:proofErr w:type="spellStart"/>
      <w:r w:rsidRPr="00485AE3">
        <w:rPr>
          <w:rFonts w:asciiTheme="minorHAnsi" w:hAnsiTheme="minorHAnsi" w:cs="Kalimati" w:hint="cs"/>
          <w:b/>
          <w:bCs/>
          <w:sz w:val="44"/>
          <w:szCs w:val="44"/>
          <w:cs/>
        </w:rPr>
        <w:t>गाउँपालिका</w:t>
      </w:r>
      <w:proofErr w:type="spellEnd"/>
    </w:p>
    <w:p w:rsidR="0043055C" w:rsidRPr="00485AE3" w:rsidRDefault="0043055C" w:rsidP="0043055C">
      <w:pPr>
        <w:jc w:val="center"/>
        <w:rPr>
          <w:rFonts w:asciiTheme="minorHAnsi" w:hAnsiTheme="minorHAnsi" w:cs="Kalimati"/>
          <w:b/>
          <w:bCs/>
          <w:sz w:val="44"/>
          <w:szCs w:val="44"/>
        </w:rPr>
      </w:pP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Cs w:val="24"/>
        </w:rPr>
      </w:pPr>
    </w:p>
    <w:p w:rsidR="0043055C" w:rsidRDefault="0043055C" w:rsidP="0043055C">
      <w:pPr>
        <w:jc w:val="center"/>
        <w:rPr>
          <w:rFonts w:asciiTheme="minorHAnsi" w:hAnsiTheme="minorHAnsi" w:cs="Kalimati"/>
          <w:b/>
          <w:bCs/>
          <w:szCs w:val="24"/>
        </w:rPr>
      </w:pPr>
    </w:p>
    <w:p w:rsidR="0043055C" w:rsidRDefault="0043055C" w:rsidP="002F7C02">
      <w:pPr>
        <w:rPr>
          <w:rFonts w:asciiTheme="minorHAnsi" w:hAnsiTheme="minorHAnsi" w:cs="Kalimati"/>
          <w:b/>
          <w:bCs/>
          <w:szCs w:val="24"/>
        </w:rPr>
      </w:pPr>
    </w:p>
    <w:p w:rsidR="0043055C" w:rsidRPr="0043055C" w:rsidRDefault="0043055C" w:rsidP="0043055C">
      <w:pPr>
        <w:tabs>
          <w:tab w:val="center" w:pos="4510"/>
        </w:tabs>
        <w:rPr>
          <w:rFonts w:asciiTheme="minorHAnsi" w:hAnsiTheme="minorHAnsi" w:cs="Kalimati"/>
          <w:szCs w:val="24"/>
        </w:rPr>
        <w:sectPr w:rsidR="0043055C" w:rsidRPr="0043055C" w:rsidSect="00D25D25"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:rsidR="007F6122" w:rsidRPr="00D040A5" w:rsidRDefault="00FD5E1D" w:rsidP="007F6122">
      <w:pPr>
        <w:jc w:val="center"/>
        <w:rPr>
          <w:rFonts w:ascii="Kalimati" w:hAnsi="Kalimati" w:cs="Kalimati"/>
          <w:b/>
          <w:bCs/>
          <w:sz w:val="32"/>
          <w:szCs w:val="32"/>
        </w:rPr>
      </w:pPr>
      <w:bookmarkStart w:id="0" w:name="_GoBack"/>
      <w:r w:rsidRPr="00D040A5">
        <w:rPr>
          <w:rFonts w:asciiTheme="minorHAnsi" w:hAnsiTheme="minorHAnsi" w:cs="Kalimati"/>
          <w:b/>
          <w:bCs/>
          <w:sz w:val="32"/>
          <w:szCs w:val="32"/>
        </w:rPr>
        <w:lastRenderedPageBreak/>
        <w:t xml:space="preserve"> </w:t>
      </w:r>
      <w:proofErr w:type="spellStart"/>
      <w:r w:rsidR="007F6122" w:rsidRPr="00D040A5">
        <w:rPr>
          <w:rFonts w:asciiTheme="minorHAnsi" w:hAnsiTheme="minorHAnsi" w:cs="Kalimati" w:hint="cs"/>
          <w:b/>
          <w:bCs/>
          <w:sz w:val="32"/>
          <w:szCs w:val="32"/>
          <w:cs/>
        </w:rPr>
        <w:t>झिमरुक</w:t>
      </w:r>
      <w:proofErr w:type="spellEnd"/>
      <w:r w:rsidR="007F6122" w:rsidRPr="00D040A5">
        <w:rPr>
          <w:rFonts w:asciiTheme="minorHAnsi" w:hAnsiTheme="minorHAnsi" w:cs="Kalimati" w:hint="cs"/>
          <w:b/>
          <w:bCs/>
          <w:sz w:val="32"/>
          <w:szCs w:val="32"/>
          <w:cs/>
        </w:rPr>
        <w:t xml:space="preserve"> </w:t>
      </w:r>
      <w:proofErr w:type="spellStart"/>
      <w:r w:rsidR="007F6122" w:rsidRPr="00D040A5">
        <w:rPr>
          <w:rFonts w:asciiTheme="minorHAnsi" w:hAnsiTheme="minorHAnsi" w:cs="Kalimati" w:hint="cs"/>
          <w:b/>
          <w:bCs/>
          <w:sz w:val="32"/>
          <w:szCs w:val="32"/>
          <w:cs/>
        </w:rPr>
        <w:t>गाउँपालिकाको</w:t>
      </w:r>
      <w:proofErr w:type="spellEnd"/>
      <w:r w:rsidR="007F6122" w:rsidRPr="00D040A5">
        <w:rPr>
          <w:rFonts w:ascii="Kalimati" w:hAnsi="Kalimati" w:cs="Kalimati"/>
          <w:b/>
          <w:bCs/>
          <w:sz w:val="32"/>
          <w:szCs w:val="32"/>
        </w:rPr>
        <w:t xml:space="preserve"> </w:t>
      </w:r>
      <w:r w:rsidR="007F6122" w:rsidRPr="00D040A5">
        <w:rPr>
          <w:rFonts w:cs="Kalimati" w:hint="cs"/>
          <w:b/>
          <w:bCs/>
          <w:sz w:val="32"/>
          <w:szCs w:val="32"/>
          <w:cs/>
        </w:rPr>
        <w:t>खर्च व्यवस्थापन</w:t>
      </w:r>
      <w:r w:rsidR="007F6122" w:rsidRPr="00D040A5">
        <w:rPr>
          <w:rFonts w:ascii="Kalimati" w:hAnsi="Kalimati" w:cs="Kalimati"/>
          <w:b/>
          <w:bCs/>
          <w:sz w:val="32"/>
          <w:szCs w:val="32"/>
        </w:rPr>
        <w:t xml:space="preserve"> </w:t>
      </w:r>
      <w:r w:rsidR="007F6122" w:rsidRPr="00D040A5">
        <w:rPr>
          <w:rFonts w:ascii="Kalimati" w:hAnsi="Kalimati" w:cs="Kalimati"/>
          <w:b/>
          <w:bCs/>
          <w:sz w:val="32"/>
          <w:szCs w:val="32"/>
          <w:cs/>
        </w:rPr>
        <w:t>सम्बन्धी</w:t>
      </w:r>
      <w:r w:rsidR="007F6122" w:rsidRPr="00D040A5">
        <w:rPr>
          <w:rFonts w:ascii="Kalimati" w:hAnsi="Kalimati" w:cs="Kalimati"/>
          <w:b/>
          <w:bCs/>
          <w:sz w:val="32"/>
          <w:szCs w:val="32"/>
        </w:rPr>
        <w:t xml:space="preserve"> </w:t>
      </w:r>
      <w:r w:rsidR="00FA685D" w:rsidRPr="00D040A5">
        <w:rPr>
          <w:rFonts w:ascii="Kalimati" w:hAnsi="Kalimati" w:cs="Kalimati" w:hint="cs"/>
          <w:b/>
          <w:bCs/>
          <w:sz w:val="32"/>
          <w:szCs w:val="32"/>
          <w:cs/>
        </w:rPr>
        <w:t>मापदण्ड</w:t>
      </w:r>
      <w:r w:rsidR="0043632E" w:rsidRPr="00D040A5">
        <w:rPr>
          <w:rFonts w:ascii="Kalimati" w:hAnsi="Kalimati" w:cs="Kalimati" w:hint="cs"/>
          <w:b/>
          <w:bCs/>
          <w:sz w:val="32"/>
          <w:szCs w:val="32"/>
          <w:cs/>
        </w:rPr>
        <w:t xml:space="preserve"> </w:t>
      </w:r>
      <w:r w:rsidR="0043632E" w:rsidRPr="00D040A5">
        <w:rPr>
          <w:rFonts w:ascii="Kalimati" w:hAnsi="Kalimati" w:cs="Kalimati"/>
          <w:b/>
          <w:bCs/>
          <w:sz w:val="32"/>
          <w:szCs w:val="32"/>
        </w:rPr>
        <w:t>-</w:t>
      </w:r>
      <w:r w:rsidR="007F6122" w:rsidRPr="00D040A5">
        <w:rPr>
          <w:rFonts w:ascii="Kalimati" w:hAnsi="Kalimati" w:cs="Kalimati"/>
          <w:b/>
          <w:bCs/>
          <w:sz w:val="32"/>
          <w:szCs w:val="32"/>
        </w:rPr>
        <w:t>207</w:t>
      </w:r>
      <w:r w:rsidR="007F6122" w:rsidRPr="00D040A5">
        <w:rPr>
          <w:rFonts w:ascii="Kalimati" w:hAnsi="Kalimati" w:cs="Kalimati" w:hint="cs"/>
          <w:b/>
          <w:bCs/>
          <w:sz w:val="32"/>
          <w:szCs w:val="32"/>
          <w:cs/>
        </w:rPr>
        <w:t>५</w:t>
      </w:r>
    </w:p>
    <w:bookmarkEnd w:id="0"/>
    <w:p w:rsidR="00A17FD4" w:rsidRDefault="00A17FD4" w:rsidP="005C6A52">
      <w:pPr>
        <w:ind w:left="990"/>
        <w:contextualSpacing/>
        <w:jc w:val="both"/>
        <w:rPr>
          <w:rFonts w:ascii="Kalimati" w:eastAsia="Mangal" w:hAnsi="Kalimati" w:cs="Kalimati"/>
          <w:b/>
          <w:bCs/>
          <w:szCs w:val="24"/>
        </w:rPr>
      </w:pPr>
    </w:p>
    <w:p w:rsidR="005C6A52" w:rsidRPr="00C73C3E" w:rsidRDefault="005C6A52" w:rsidP="005C6A52">
      <w:pPr>
        <w:ind w:left="990"/>
        <w:contextualSpacing/>
        <w:jc w:val="both"/>
        <w:rPr>
          <w:rFonts w:ascii="Kalimati" w:hAnsi="Kalimati"/>
          <w:b/>
          <w:bCs/>
        </w:rPr>
      </w:pPr>
      <w:r w:rsidRPr="00ED4899">
        <w:rPr>
          <w:rFonts w:ascii="Kalimati" w:eastAsia="Mangal" w:hAnsi="Kalimati" w:cs="Kalimati"/>
          <w:b/>
          <w:bCs/>
          <w:szCs w:val="24"/>
          <w:cs/>
        </w:rPr>
        <w:t>प्रस्तावना</w:t>
      </w:r>
      <w:r w:rsidRPr="00ED4899">
        <w:rPr>
          <w:rFonts w:ascii="Kalimati" w:eastAsia="Mangal" w:hAnsi="Kalimati"/>
          <w:b/>
          <w:bCs/>
        </w:rPr>
        <w:t xml:space="preserve">: </w:t>
      </w:r>
    </w:p>
    <w:p w:rsidR="007F6122" w:rsidRPr="005C6A52" w:rsidRDefault="005C6A52" w:rsidP="005C6A52">
      <w:pPr>
        <w:pStyle w:val="ListParagraph"/>
        <w:ind w:left="990"/>
        <w:rPr>
          <w:rFonts w:ascii="Kalimati" w:hAnsi="Kalimati" w:cs="Kalimati"/>
          <w:szCs w:val="24"/>
        </w:rPr>
      </w:pPr>
      <w:proofErr w:type="spellStart"/>
      <w:r w:rsidRPr="005C6A52">
        <w:rPr>
          <w:rFonts w:ascii="Kalimati" w:hAnsi="Kalimati" w:cs="Kalimati" w:hint="cs"/>
          <w:szCs w:val="24"/>
          <w:cs/>
        </w:rPr>
        <w:t>झिमरुक</w:t>
      </w:r>
      <w:proofErr w:type="spellEnd"/>
      <w:r w:rsidRPr="005C6A52">
        <w:rPr>
          <w:rFonts w:ascii="Kalimati" w:hAnsi="Kalimati" w:cs="Kalimati" w:hint="cs"/>
          <w:szCs w:val="24"/>
          <w:cs/>
        </w:rPr>
        <w:t xml:space="preserve"> </w:t>
      </w:r>
      <w:r w:rsidRPr="005C6A52">
        <w:rPr>
          <w:rFonts w:ascii="Kalimati" w:hAnsi="Kalimati" w:cs="Kalimati"/>
          <w:szCs w:val="24"/>
          <w:cs/>
        </w:rPr>
        <w:t>गाउँ</w:t>
      </w:r>
      <w:r w:rsidRPr="005C6A52">
        <w:rPr>
          <w:rFonts w:ascii="Kalimati" w:hAnsi="Kalimati" w:cs="Kalimati"/>
          <w:szCs w:val="24"/>
        </w:rPr>
        <w:t xml:space="preserve"> </w:t>
      </w:r>
      <w:r w:rsidRPr="005C6A52">
        <w:rPr>
          <w:rFonts w:ascii="Kalimati" w:hAnsi="Kalimati" w:cs="Kalimati"/>
          <w:szCs w:val="24"/>
          <w:cs/>
        </w:rPr>
        <w:t>कार्यपालिका</w:t>
      </w:r>
      <w:r w:rsidRPr="005C6A52">
        <w:rPr>
          <w:rFonts w:ascii="Kalimati" w:hAnsi="Kalimati" w:cs="Kalimati" w:hint="cs"/>
          <w:szCs w:val="24"/>
          <w:cs/>
        </w:rPr>
        <w:t xml:space="preserve">को प्रशासकीय कार्यविधि </w:t>
      </w:r>
      <w:r w:rsidRPr="005C6A52">
        <w:rPr>
          <w:rFonts w:asciiTheme="minorHAnsi" w:hAnsiTheme="minorHAnsi" w:cs="Kalimati"/>
          <w:szCs w:val="24"/>
        </w:rPr>
        <w:t xml:space="preserve">( </w:t>
      </w:r>
      <w:r w:rsidRPr="005C6A52">
        <w:rPr>
          <w:rFonts w:asciiTheme="minorHAnsi" w:hAnsiTheme="minorHAnsi" w:cs="Kalimati" w:hint="cs"/>
          <w:szCs w:val="24"/>
          <w:cs/>
        </w:rPr>
        <w:t xml:space="preserve">नियमित गर्ने ) ऐन, २०७४ को दफा ४ बमोजिम </w:t>
      </w:r>
      <w:proofErr w:type="spellStart"/>
      <w:r w:rsidRPr="005C6A52">
        <w:rPr>
          <w:rFonts w:asciiTheme="minorHAnsi" w:hAnsiTheme="minorHAnsi" w:cs="Kalimati" w:hint="cs"/>
          <w:szCs w:val="24"/>
          <w:cs/>
        </w:rPr>
        <w:t>झिमरुक</w:t>
      </w:r>
      <w:proofErr w:type="spellEnd"/>
      <w:r w:rsidRPr="005C6A52">
        <w:rPr>
          <w:rFonts w:asciiTheme="minorHAnsi" w:hAnsiTheme="minorHAnsi" w:cs="Kalimati" w:hint="cs"/>
          <w:szCs w:val="24"/>
          <w:cs/>
        </w:rPr>
        <w:t xml:space="preserve"> गाउँ कार्यपालिकाले यो </w:t>
      </w:r>
      <w:r w:rsidR="00336A09">
        <w:rPr>
          <w:rFonts w:ascii="Kalimati" w:hAnsi="Kalimati" w:cs="Kalimati" w:hint="cs"/>
          <w:szCs w:val="24"/>
          <w:cs/>
        </w:rPr>
        <w:t>मापदण्ड</w:t>
      </w:r>
      <w:r w:rsidR="00336A09" w:rsidRPr="005C6A52">
        <w:rPr>
          <w:rFonts w:asciiTheme="minorHAnsi" w:hAnsiTheme="minorHAnsi" w:cs="Kalimati" w:hint="cs"/>
          <w:szCs w:val="24"/>
          <w:cs/>
        </w:rPr>
        <w:t xml:space="preserve"> </w:t>
      </w:r>
      <w:r w:rsidRPr="005C6A52">
        <w:rPr>
          <w:rFonts w:asciiTheme="minorHAnsi" w:hAnsiTheme="minorHAnsi" w:cs="Kalimati" w:hint="cs"/>
          <w:szCs w:val="24"/>
          <w:cs/>
        </w:rPr>
        <w:t>जारी गरेको छ ।</w:t>
      </w:r>
    </w:p>
    <w:p w:rsidR="00D13B07" w:rsidRPr="00D13B07" w:rsidRDefault="005C6A52" w:rsidP="00D13B07">
      <w:pPr>
        <w:numPr>
          <w:ilvl w:val="0"/>
          <w:numId w:val="1"/>
        </w:numPr>
        <w:contextualSpacing/>
        <w:jc w:val="both"/>
        <w:rPr>
          <w:rFonts w:ascii="Kalimati" w:hAnsi="Kalimati" w:cs="Kalimati"/>
          <w:b/>
          <w:bCs/>
          <w:szCs w:val="24"/>
        </w:rPr>
      </w:pPr>
      <w:r w:rsidRPr="00D13B07">
        <w:rPr>
          <w:rFonts w:ascii="Kalimati" w:eastAsia="Mangal" w:hAnsi="Kalimati" w:cs="Kalimati" w:hint="cs"/>
          <w:b/>
          <w:bCs/>
          <w:szCs w:val="24"/>
          <w:cs/>
        </w:rPr>
        <w:t>संक्षिप्त नाम</w:t>
      </w:r>
      <w:r w:rsidRPr="00D13B07">
        <w:rPr>
          <w:rFonts w:asciiTheme="minorHAnsi" w:eastAsia="Mangal" w:hAnsiTheme="minorHAnsi" w:cs="Kalimati"/>
          <w:b/>
          <w:bCs/>
          <w:szCs w:val="24"/>
        </w:rPr>
        <w:t xml:space="preserve">, </w:t>
      </w:r>
      <w:r w:rsidRPr="00D13B07">
        <w:rPr>
          <w:rFonts w:asciiTheme="minorHAnsi" w:eastAsia="Mangal" w:hAnsiTheme="minorHAnsi" w:cs="Kalimati" w:hint="cs"/>
          <w:b/>
          <w:bCs/>
          <w:szCs w:val="24"/>
          <w:cs/>
        </w:rPr>
        <w:t xml:space="preserve">विस्तार र प्रारम्भ </w:t>
      </w:r>
      <w:r w:rsidRPr="00D13B07">
        <w:rPr>
          <w:rFonts w:asciiTheme="minorHAnsi" w:eastAsia="Mangal" w:hAnsiTheme="minorHAnsi" w:cs="Kalimati" w:hint="cs"/>
          <w:szCs w:val="24"/>
          <w:cs/>
        </w:rPr>
        <w:t>(</w:t>
      </w:r>
      <w:r w:rsidR="00D13B07" w:rsidRPr="00D13B07">
        <w:rPr>
          <w:rFonts w:asciiTheme="minorHAnsi" w:eastAsia="Mangal" w:hAnsiTheme="minorHAnsi" w:cs="Kalimati" w:hint="cs"/>
          <w:szCs w:val="24"/>
          <w:cs/>
        </w:rPr>
        <w:t>१) यो मापदण्डको नाम</w:t>
      </w:r>
      <w:r w:rsidR="00D13B07" w:rsidRPr="00D13B07">
        <w:rPr>
          <w:rFonts w:asciiTheme="minorHAnsi" w:eastAsia="Mangal" w:hAnsiTheme="minorHAnsi" w:cs="Kalimati" w:hint="cs"/>
          <w:b/>
          <w:bCs/>
          <w:szCs w:val="24"/>
          <w:cs/>
        </w:rPr>
        <w:t xml:space="preserve"> </w:t>
      </w:r>
      <w:proofErr w:type="spellStart"/>
      <w:r w:rsidR="00D13B07" w:rsidRPr="00D13B07">
        <w:rPr>
          <w:rFonts w:asciiTheme="minorHAnsi" w:hAnsiTheme="minorHAnsi" w:cs="Kalimati" w:hint="cs"/>
          <w:szCs w:val="24"/>
          <w:cs/>
        </w:rPr>
        <w:t>झिमरुक</w:t>
      </w:r>
      <w:proofErr w:type="spellEnd"/>
      <w:r w:rsidR="00D13B07" w:rsidRPr="00D13B07">
        <w:rPr>
          <w:rFonts w:asciiTheme="minorHAnsi" w:hAnsiTheme="minorHAnsi" w:cs="Kalimati" w:hint="cs"/>
          <w:szCs w:val="24"/>
          <w:cs/>
        </w:rPr>
        <w:t xml:space="preserve"> </w:t>
      </w:r>
      <w:proofErr w:type="spellStart"/>
      <w:r w:rsidR="00D13B07" w:rsidRPr="00D13B07">
        <w:rPr>
          <w:rFonts w:asciiTheme="minorHAnsi" w:hAnsiTheme="minorHAnsi" w:cs="Kalimati" w:hint="cs"/>
          <w:szCs w:val="24"/>
          <w:cs/>
        </w:rPr>
        <w:t>गाउँपालिकाको</w:t>
      </w:r>
      <w:proofErr w:type="spellEnd"/>
      <w:r w:rsidR="00D13B07" w:rsidRPr="00D13B07">
        <w:rPr>
          <w:rFonts w:ascii="Kalimati" w:hAnsi="Kalimati" w:cs="Kalimati"/>
          <w:szCs w:val="24"/>
        </w:rPr>
        <w:t xml:space="preserve"> </w:t>
      </w:r>
      <w:r w:rsidR="00D13B07" w:rsidRPr="00D13B07">
        <w:rPr>
          <w:rFonts w:cs="Kalimati" w:hint="cs"/>
          <w:szCs w:val="24"/>
          <w:cs/>
        </w:rPr>
        <w:t>खर्च व्यवस्थापन</w:t>
      </w:r>
      <w:r w:rsidR="00D13B07" w:rsidRPr="00D13B07">
        <w:rPr>
          <w:rFonts w:ascii="Kalimati" w:hAnsi="Kalimati" w:cs="Kalimati"/>
          <w:szCs w:val="24"/>
        </w:rPr>
        <w:t xml:space="preserve"> </w:t>
      </w:r>
      <w:r w:rsidR="00D13B07" w:rsidRPr="00D13B07">
        <w:rPr>
          <w:rFonts w:ascii="Kalimati" w:hAnsi="Kalimati" w:cs="Kalimati"/>
          <w:szCs w:val="24"/>
          <w:cs/>
        </w:rPr>
        <w:t>सम्बन्धी</w:t>
      </w:r>
      <w:r w:rsidR="00D13B07" w:rsidRPr="00D13B07">
        <w:rPr>
          <w:rFonts w:ascii="Kalimati" w:hAnsi="Kalimati" w:cs="Kalimati"/>
          <w:szCs w:val="24"/>
        </w:rPr>
        <w:t xml:space="preserve"> </w:t>
      </w:r>
      <w:r w:rsidR="00D13B07" w:rsidRPr="00D13B07">
        <w:rPr>
          <w:rFonts w:ascii="Kalimati" w:hAnsi="Kalimati" w:cs="Kalimati" w:hint="cs"/>
          <w:szCs w:val="24"/>
          <w:cs/>
        </w:rPr>
        <w:t xml:space="preserve">मापदण्ड </w:t>
      </w:r>
      <w:r w:rsidR="00D13B07" w:rsidRPr="00D13B07">
        <w:rPr>
          <w:rFonts w:ascii="Kalimati" w:hAnsi="Kalimati" w:cs="Kalimati"/>
          <w:szCs w:val="24"/>
        </w:rPr>
        <w:t>- 207</w:t>
      </w:r>
      <w:r w:rsidR="00D13B07" w:rsidRPr="00D13B07">
        <w:rPr>
          <w:rFonts w:ascii="Kalimati" w:hAnsi="Kalimati" w:cs="Kalimati" w:hint="cs"/>
          <w:szCs w:val="24"/>
          <w:cs/>
        </w:rPr>
        <w:t xml:space="preserve">५ रहेको छ । </w:t>
      </w:r>
    </w:p>
    <w:p w:rsidR="007F6122" w:rsidRPr="00ED4899" w:rsidRDefault="007F6122" w:rsidP="007F6122">
      <w:pPr>
        <w:numPr>
          <w:ilvl w:val="0"/>
          <w:numId w:val="1"/>
        </w:numPr>
        <w:contextualSpacing/>
        <w:jc w:val="both"/>
        <w:rPr>
          <w:rFonts w:ascii="Kalimati" w:hAnsi="Kalimati"/>
          <w:b/>
          <w:bCs/>
        </w:rPr>
      </w:pPr>
      <w:r w:rsidRPr="00ED4899">
        <w:rPr>
          <w:rFonts w:ascii="Kalimati" w:hAnsi="Kalimati" w:cs="Kalimati"/>
          <w:b/>
          <w:bCs/>
          <w:szCs w:val="24"/>
          <w:cs/>
        </w:rPr>
        <w:t>परिभाषा</w:t>
      </w:r>
      <w:r w:rsidRPr="00ED4899">
        <w:rPr>
          <w:rFonts w:ascii="Kalimati" w:hAnsi="Kalimati"/>
          <w:b/>
          <w:bCs/>
        </w:rPr>
        <w:t>:</w:t>
      </w:r>
      <w:r w:rsidR="00336A09">
        <w:rPr>
          <w:rFonts w:ascii="Kalimati" w:hAnsi="Kalimati"/>
          <w:b/>
          <w:bCs/>
        </w:rPr>
        <w:t xml:space="preserve"> </w:t>
      </w:r>
    </w:p>
    <w:p w:rsidR="007F6122" w:rsidRPr="00FA685D" w:rsidRDefault="0043632E" w:rsidP="007F6122">
      <w:pPr>
        <w:jc w:val="both"/>
        <w:rPr>
          <w:rFonts w:ascii="Kalimati" w:hAnsi="Kalimati" w:cs="Kalimati"/>
          <w:szCs w:val="24"/>
        </w:rPr>
      </w:pPr>
      <w:r>
        <w:rPr>
          <w:rFonts w:ascii="Kalimati" w:hAnsi="Kalimati" w:cs="Kalimati" w:hint="cs"/>
          <w:szCs w:val="24"/>
          <w:cs/>
        </w:rPr>
        <w:t xml:space="preserve">           </w:t>
      </w:r>
      <w:r w:rsidR="007F6122" w:rsidRPr="00FA685D">
        <w:rPr>
          <w:rFonts w:ascii="Kalimati" w:hAnsi="Kalimati" w:cs="Kalimati"/>
          <w:szCs w:val="24"/>
          <w:cs/>
        </w:rPr>
        <w:t>विषय</w:t>
      </w:r>
      <w:r w:rsidR="007F6122" w:rsidRPr="00FA685D">
        <w:rPr>
          <w:rFonts w:ascii="Kalimati" w:hAnsi="Kalimati" w:cs="Kalimati"/>
          <w:szCs w:val="24"/>
        </w:rPr>
        <w:t xml:space="preserve"> </w:t>
      </w:r>
      <w:r w:rsidR="007F6122" w:rsidRPr="00FA685D">
        <w:rPr>
          <w:rFonts w:ascii="Kalimati" w:hAnsi="Kalimati" w:cs="Kalimati"/>
          <w:szCs w:val="24"/>
          <w:cs/>
        </w:rPr>
        <w:t>वा</w:t>
      </w:r>
      <w:r w:rsidR="007F6122" w:rsidRPr="00FA685D">
        <w:rPr>
          <w:rFonts w:ascii="Kalimati" w:hAnsi="Kalimati" w:cs="Kalimati"/>
          <w:szCs w:val="24"/>
        </w:rPr>
        <w:t xml:space="preserve"> </w:t>
      </w:r>
      <w:proofErr w:type="spellStart"/>
      <w:r w:rsidR="007F6122" w:rsidRPr="00FA685D">
        <w:rPr>
          <w:rFonts w:ascii="Kalimati" w:hAnsi="Kalimati" w:cs="Kalimati"/>
          <w:szCs w:val="24"/>
          <w:cs/>
        </w:rPr>
        <w:t>प्रसंगले</w:t>
      </w:r>
      <w:proofErr w:type="spellEnd"/>
      <w:r w:rsidR="007F6122" w:rsidRPr="00FA685D">
        <w:rPr>
          <w:rFonts w:ascii="Kalimati" w:hAnsi="Kalimati" w:cs="Kalimati"/>
          <w:szCs w:val="24"/>
        </w:rPr>
        <w:t xml:space="preserve"> </w:t>
      </w:r>
      <w:r w:rsidR="007F6122" w:rsidRPr="00FA685D">
        <w:rPr>
          <w:rFonts w:ascii="Kalimati" w:hAnsi="Kalimati" w:cs="Kalimati"/>
          <w:szCs w:val="24"/>
          <w:cs/>
        </w:rPr>
        <w:t>अर्को</w:t>
      </w:r>
      <w:r w:rsidR="007F6122" w:rsidRPr="00FA685D">
        <w:rPr>
          <w:rFonts w:ascii="Kalimati" w:hAnsi="Kalimati" w:cs="Kalimati"/>
          <w:szCs w:val="24"/>
        </w:rPr>
        <w:t xml:space="preserve"> </w:t>
      </w:r>
      <w:r w:rsidR="007F6122" w:rsidRPr="00FA685D">
        <w:rPr>
          <w:rFonts w:ascii="Kalimati" w:hAnsi="Kalimati" w:cs="Kalimati"/>
          <w:szCs w:val="24"/>
          <w:cs/>
        </w:rPr>
        <w:t>अर्थ</w:t>
      </w:r>
      <w:r w:rsidR="007F6122" w:rsidRPr="00FA685D">
        <w:rPr>
          <w:rFonts w:ascii="Kalimati" w:hAnsi="Kalimati" w:cs="Kalimati"/>
          <w:szCs w:val="24"/>
        </w:rPr>
        <w:t xml:space="preserve"> </w:t>
      </w:r>
      <w:proofErr w:type="spellStart"/>
      <w:r w:rsidR="007F6122" w:rsidRPr="00FA685D">
        <w:rPr>
          <w:rFonts w:ascii="Kalimati" w:hAnsi="Kalimati" w:cs="Kalimati"/>
          <w:szCs w:val="24"/>
          <w:cs/>
        </w:rPr>
        <w:t>नलागेमा</w:t>
      </w:r>
      <w:proofErr w:type="spellEnd"/>
      <w:r w:rsidR="007F6122" w:rsidRPr="00FA685D">
        <w:rPr>
          <w:rFonts w:ascii="Kalimati" w:hAnsi="Kalimati" w:cs="Kalimati"/>
          <w:szCs w:val="24"/>
        </w:rPr>
        <w:t xml:space="preserve"> </w:t>
      </w:r>
      <w:r w:rsidR="007F6122" w:rsidRPr="00FA685D">
        <w:rPr>
          <w:rFonts w:ascii="Kalimati" w:hAnsi="Kalimati" w:cs="Kalimati"/>
          <w:szCs w:val="24"/>
          <w:cs/>
        </w:rPr>
        <w:t>यस</w:t>
      </w:r>
      <w:r w:rsidR="007F6122" w:rsidRPr="00FA685D">
        <w:rPr>
          <w:rFonts w:ascii="Kalimati" w:hAnsi="Kalimati" w:cs="Kalimati"/>
          <w:szCs w:val="24"/>
        </w:rPr>
        <w:t xml:space="preserve"> </w:t>
      </w:r>
      <w:r w:rsidR="00FA685D" w:rsidRPr="00FA685D">
        <w:rPr>
          <w:rFonts w:asciiTheme="minorHAnsi" w:hAnsiTheme="minorHAnsi" w:cs="Kalimati" w:hint="cs"/>
          <w:szCs w:val="24"/>
          <w:cs/>
        </w:rPr>
        <w:t>मापदण्ड</w:t>
      </w:r>
      <w:r w:rsidR="007F6122" w:rsidRPr="00FA685D">
        <w:rPr>
          <w:rFonts w:ascii="Kalimati" w:hAnsi="Kalimati" w:cs="Kalimati"/>
          <w:szCs w:val="24"/>
          <w:cs/>
        </w:rPr>
        <w:t>मा</w:t>
      </w:r>
      <w:r w:rsidR="007F6122" w:rsidRPr="00FA685D">
        <w:rPr>
          <w:rFonts w:ascii="Kalimati" w:hAnsi="Kalimati" w:cs="Kalimati"/>
          <w:szCs w:val="24"/>
        </w:rPr>
        <w:t>,-</w:t>
      </w:r>
    </w:p>
    <w:p w:rsidR="007F6122" w:rsidRDefault="007F6122" w:rsidP="007F6122">
      <w:pPr>
        <w:ind w:left="1276" w:hanging="556"/>
        <w:jc w:val="both"/>
        <w:rPr>
          <w:rFonts w:ascii="Kalimati" w:hAnsi="Kalimati" w:cs="Kalimati"/>
          <w:szCs w:val="24"/>
        </w:rPr>
      </w:pPr>
      <w:r>
        <w:rPr>
          <w:rFonts w:ascii="Kalimati" w:hAnsi="Kalimati"/>
        </w:rPr>
        <w:t>(</w:t>
      </w:r>
      <w:r>
        <w:rPr>
          <w:rFonts w:ascii="Kalimati" w:hAnsi="Kalimati" w:cs="Kalimati"/>
          <w:szCs w:val="24"/>
          <w:cs/>
        </w:rPr>
        <w:t>क</w:t>
      </w:r>
      <w:r>
        <w:rPr>
          <w:rFonts w:ascii="Kalimati" w:hAnsi="Kalimati"/>
        </w:rPr>
        <w:t xml:space="preserve">) </w:t>
      </w:r>
      <w:r>
        <w:rPr>
          <w:rFonts w:cs="Calibri"/>
        </w:rPr>
        <w:t>“</w:t>
      </w:r>
      <w:r w:rsidR="00FA685D" w:rsidRPr="00FA685D">
        <w:rPr>
          <w:rFonts w:asciiTheme="minorHAnsi" w:hAnsiTheme="minorHAnsi" w:cs="Kalimati" w:hint="cs"/>
          <w:szCs w:val="24"/>
          <w:cs/>
        </w:rPr>
        <w:t>मापदण्ड</w:t>
      </w:r>
      <w:r>
        <w:rPr>
          <w:rFonts w:cs="Calibri"/>
        </w:rPr>
        <w:t>”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भन्नाले</w:t>
      </w:r>
      <w:r>
        <w:rPr>
          <w:rFonts w:ascii="Kalimati" w:hAnsi="Kalimati"/>
        </w:rPr>
        <w:t xml:space="preserve"> </w:t>
      </w:r>
      <w:proofErr w:type="spellStart"/>
      <w:r w:rsidR="004B7731" w:rsidRPr="007F6122">
        <w:rPr>
          <w:rFonts w:asciiTheme="minorHAnsi" w:hAnsiTheme="minorHAnsi" w:cs="Kalimati" w:hint="cs"/>
          <w:szCs w:val="24"/>
          <w:cs/>
        </w:rPr>
        <w:t>झिमरुक</w:t>
      </w:r>
      <w:proofErr w:type="spellEnd"/>
      <w:r w:rsidR="004B7731" w:rsidRPr="007F6122">
        <w:rPr>
          <w:rFonts w:asciiTheme="minorHAnsi" w:hAnsiTheme="minorHAnsi" w:cs="Kalimati" w:hint="cs"/>
          <w:szCs w:val="24"/>
          <w:cs/>
        </w:rPr>
        <w:t xml:space="preserve"> </w:t>
      </w:r>
      <w:proofErr w:type="spellStart"/>
      <w:r w:rsidR="004B7731" w:rsidRPr="007F6122">
        <w:rPr>
          <w:rFonts w:asciiTheme="minorHAnsi" w:hAnsiTheme="minorHAnsi" w:cs="Kalimati" w:hint="cs"/>
          <w:szCs w:val="24"/>
          <w:cs/>
        </w:rPr>
        <w:t>गाउँपालिकाको</w:t>
      </w:r>
      <w:proofErr w:type="spellEnd"/>
      <w:r w:rsidR="004B7731" w:rsidRPr="007F6122">
        <w:rPr>
          <w:rFonts w:ascii="Kalimati" w:hAnsi="Kalimati" w:cs="Kalimati"/>
          <w:szCs w:val="24"/>
        </w:rPr>
        <w:t xml:space="preserve"> </w:t>
      </w:r>
      <w:r w:rsidR="004B7731">
        <w:rPr>
          <w:rFonts w:cs="Kalimati" w:hint="cs"/>
          <w:szCs w:val="24"/>
          <w:cs/>
        </w:rPr>
        <w:t>खर्च व्यवस्थापन</w:t>
      </w:r>
      <w:r w:rsidR="004B7731" w:rsidRPr="007F6122">
        <w:rPr>
          <w:rFonts w:ascii="Kalimati" w:hAnsi="Kalimati" w:cs="Kalimati"/>
          <w:szCs w:val="24"/>
        </w:rPr>
        <w:t xml:space="preserve"> </w:t>
      </w:r>
      <w:r w:rsidR="004B7731" w:rsidRPr="007F6122">
        <w:rPr>
          <w:rFonts w:ascii="Kalimati" w:hAnsi="Kalimati" w:cs="Kalimati"/>
          <w:szCs w:val="24"/>
          <w:cs/>
        </w:rPr>
        <w:t>सम्बन्धी</w:t>
      </w:r>
      <w:r w:rsidR="004B7731" w:rsidRPr="007F6122">
        <w:rPr>
          <w:rFonts w:ascii="Kalimati" w:hAnsi="Kalimati" w:cs="Kalimati"/>
          <w:szCs w:val="24"/>
        </w:rPr>
        <w:t xml:space="preserve"> </w:t>
      </w:r>
      <w:r w:rsidR="004B7731">
        <w:rPr>
          <w:rFonts w:ascii="Kalimati" w:hAnsi="Kalimati" w:cs="Kalimati" w:hint="cs"/>
          <w:szCs w:val="24"/>
          <w:cs/>
        </w:rPr>
        <w:t>मापदण्ड</w:t>
      </w:r>
      <w:r>
        <w:rPr>
          <w:rFonts w:ascii="Kalimati" w:hAnsi="Kalimati" w:cs="Kalimati"/>
          <w:szCs w:val="24"/>
          <w:cs/>
        </w:rPr>
        <w:t>लाई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सम्झनु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पर्दछ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।</w:t>
      </w:r>
    </w:p>
    <w:p w:rsidR="00A17FD4" w:rsidRDefault="00A17FD4" w:rsidP="007F6122">
      <w:pPr>
        <w:ind w:left="1276" w:hanging="556"/>
        <w:jc w:val="both"/>
        <w:rPr>
          <w:rFonts w:ascii="Kalimati" w:hAnsi="Kalimati"/>
        </w:rPr>
      </w:pPr>
      <w:r w:rsidRPr="001C5DE1">
        <w:rPr>
          <w:rFonts w:ascii="Kalimati" w:hAnsi="Kalimati"/>
        </w:rPr>
        <w:t>(</w:t>
      </w:r>
      <w:r>
        <w:rPr>
          <w:rFonts w:ascii="Kalimati" w:hAnsi="Kalimati" w:cs="Kalimati"/>
          <w:szCs w:val="24"/>
          <w:cs/>
        </w:rPr>
        <w:t>ख</w:t>
      </w:r>
      <w:r w:rsidRPr="001C5DE1">
        <w:rPr>
          <w:rFonts w:ascii="Kalimati" w:hAnsi="Kalimati"/>
        </w:rPr>
        <w:t xml:space="preserve">) </w:t>
      </w:r>
      <w:r w:rsidRPr="001C5DE1">
        <w:rPr>
          <w:rFonts w:cs="Calibri"/>
        </w:rPr>
        <w:t>“</w:t>
      </w:r>
      <w:r w:rsidRPr="001C5DE1">
        <w:rPr>
          <w:rFonts w:ascii="Kalimati" w:hAnsi="Kalimati" w:cs="Kalimati"/>
          <w:szCs w:val="24"/>
          <w:cs/>
        </w:rPr>
        <w:t>कार्यपालिका</w:t>
      </w:r>
      <w:r w:rsidRPr="001C5DE1">
        <w:rPr>
          <w:rFonts w:cs="Calibri"/>
        </w:rPr>
        <w:t>”</w:t>
      </w:r>
      <w:r w:rsidRPr="001C5DE1">
        <w:rPr>
          <w:rFonts w:ascii="Kalimati" w:hAnsi="Kalimati" w:cs="Calibri"/>
        </w:rPr>
        <w:t xml:space="preserve"> </w:t>
      </w:r>
      <w:r w:rsidRPr="001C5DE1">
        <w:rPr>
          <w:rFonts w:ascii="Kalimati" w:hAnsi="Kalimati" w:cs="Kalimati"/>
          <w:szCs w:val="24"/>
          <w:cs/>
        </w:rPr>
        <w:t>भन्नाले</w:t>
      </w:r>
      <w:r w:rsidRPr="001C5DE1">
        <w:rPr>
          <w:rFonts w:ascii="Kalimati" w:hAnsi="Kalimati"/>
        </w:rPr>
        <w:t xml:space="preserve"> </w:t>
      </w:r>
      <w:proofErr w:type="spellStart"/>
      <w:r w:rsidRPr="001C5DE1">
        <w:rPr>
          <w:rFonts w:ascii="Kalimati" w:hAnsi="Kalimati" w:cs="Kalimati"/>
          <w:szCs w:val="24"/>
          <w:cs/>
        </w:rPr>
        <w:t>गाउँपालिकाको</w:t>
      </w:r>
      <w:proofErr w:type="spellEnd"/>
      <w:r w:rsidRPr="001C5DE1">
        <w:rPr>
          <w:rFonts w:ascii="Kalimati" w:hAnsi="Kalimati"/>
        </w:rPr>
        <w:t xml:space="preserve"> </w:t>
      </w:r>
      <w:r w:rsidRPr="001C5DE1">
        <w:rPr>
          <w:rFonts w:ascii="Kalimati" w:hAnsi="Kalimati" w:cs="Kalimati"/>
          <w:szCs w:val="24"/>
          <w:cs/>
        </w:rPr>
        <w:t>कार्यपालिका</w:t>
      </w:r>
      <w:r w:rsidRPr="001C5DE1">
        <w:rPr>
          <w:rFonts w:ascii="Kalimati" w:hAnsi="Kalimati"/>
        </w:rPr>
        <w:t xml:space="preserve"> </w:t>
      </w:r>
      <w:r w:rsidRPr="001C5DE1">
        <w:rPr>
          <w:rFonts w:ascii="Kalimati" w:hAnsi="Kalimati" w:cs="Kalimati"/>
          <w:szCs w:val="24"/>
          <w:cs/>
        </w:rPr>
        <w:t>सम्झनु</w:t>
      </w:r>
      <w:r w:rsidRPr="001C5DE1">
        <w:rPr>
          <w:rFonts w:ascii="Kalimati" w:hAnsi="Kalimati"/>
        </w:rPr>
        <w:t xml:space="preserve"> </w:t>
      </w:r>
      <w:r w:rsidRPr="001C5DE1">
        <w:rPr>
          <w:rFonts w:ascii="Kalimati" w:hAnsi="Kalimati" w:cs="Kalimati"/>
          <w:szCs w:val="24"/>
          <w:cs/>
        </w:rPr>
        <w:t>पर्दछ</w:t>
      </w:r>
      <w:r w:rsidRPr="001C5DE1">
        <w:rPr>
          <w:rFonts w:ascii="Kalimati" w:hAnsi="Kalimati"/>
        </w:rPr>
        <w:t xml:space="preserve"> </w:t>
      </w:r>
      <w:r w:rsidRPr="001C5DE1">
        <w:rPr>
          <w:rFonts w:ascii="Kalimati" w:hAnsi="Kalimati" w:cs="Kalimati"/>
          <w:szCs w:val="24"/>
          <w:cs/>
        </w:rPr>
        <w:t>।</w:t>
      </w:r>
    </w:p>
    <w:p w:rsidR="007F6122" w:rsidRDefault="007F6122" w:rsidP="00A17FD4">
      <w:pPr>
        <w:ind w:left="1276" w:hanging="556"/>
        <w:jc w:val="both"/>
        <w:rPr>
          <w:rFonts w:ascii="Kalimati" w:hAnsi="Kalimati" w:cs="Kalimati"/>
          <w:szCs w:val="24"/>
        </w:rPr>
      </w:pPr>
      <w:r>
        <w:rPr>
          <w:rFonts w:ascii="Kalimati" w:hAnsi="Kalimati"/>
        </w:rPr>
        <w:t>(</w:t>
      </w:r>
      <w:r w:rsidR="00A17FD4">
        <w:rPr>
          <w:rFonts w:ascii="Kalimati" w:hAnsi="Kalimati" w:cs="Kalimati"/>
          <w:szCs w:val="24"/>
          <w:cs/>
        </w:rPr>
        <w:t>ग</w:t>
      </w:r>
      <w:r>
        <w:rPr>
          <w:rFonts w:ascii="Kalimati" w:hAnsi="Kalimati"/>
        </w:rPr>
        <w:t xml:space="preserve">) </w:t>
      </w:r>
      <w:r w:rsidR="00A17FD4">
        <w:rPr>
          <w:rFonts w:cs="Calibri"/>
        </w:rPr>
        <w:t>“</w:t>
      </w:r>
      <w:r w:rsidR="00A17FD4">
        <w:rPr>
          <w:rFonts w:ascii="Kalimati" w:hAnsi="Kalimati" w:cs="Kalimati"/>
          <w:szCs w:val="24"/>
          <w:cs/>
        </w:rPr>
        <w:t>अध्यक्ष</w:t>
      </w:r>
      <w:r w:rsidR="00A17FD4">
        <w:rPr>
          <w:rFonts w:cs="Calibri"/>
        </w:rPr>
        <w:t>”</w:t>
      </w:r>
      <w:r w:rsidR="00A17FD4">
        <w:rPr>
          <w:rFonts w:ascii="Kalimati" w:hAnsi="Kalimati"/>
        </w:rPr>
        <w:t xml:space="preserve"> </w:t>
      </w:r>
      <w:r w:rsidR="00A17FD4">
        <w:rPr>
          <w:rFonts w:ascii="Kalimati" w:hAnsi="Kalimati" w:cs="Kalimati"/>
          <w:szCs w:val="24"/>
          <w:cs/>
        </w:rPr>
        <w:t>भन्नाले</w:t>
      </w:r>
      <w:r w:rsidR="00A17FD4">
        <w:rPr>
          <w:rFonts w:ascii="Kalimati" w:hAnsi="Kalimati"/>
        </w:rPr>
        <w:t xml:space="preserve"> </w:t>
      </w:r>
      <w:proofErr w:type="spellStart"/>
      <w:r w:rsidR="00A17FD4">
        <w:rPr>
          <w:rFonts w:ascii="Kalimati" w:hAnsi="Kalimati" w:cs="Kalimati"/>
          <w:szCs w:val="24"/>
          <w:cs/>
        </w:rPr>
        <w:t>गाउँपालिकाको</w:t>
      </w:r>
      <w:proofErr w:type="spellEnd"/>
      <w:r w:rsidR="00A17FD4">
        <w:rPr>
          <w:rFonts w:ascii="Kalimati" w:hAnsi="Kalimati"/>
        </w:rPr>
        <w:t xml:space="preserve"> </w:t>
      </w:r>
      <w:r w:rsidR="00A17FD4">
        <w:rPr>
          <w:rFonts w:ascii="Kalimati" w:hAnsi="Kalimati" w:cs="Kalimati"/>
          <w:szCs w:val="24"/>
          <w:cs/>
        </w:rPr>
        <w:t>अध्यक्षलाई</w:t>
      </w:r>
      <w:r w:rsidR="00A17FD4">
        <w:rPr>
          <w:rFonts w:ascii="Kalimati" w:hAnsi="Kalimati"/>
        </w:rPr>
        <w:t xml:space="preserve"> </w:t>
      </w:r>
      <w:r w:rsidR="00A17FD4">
        <w:rPr>
          <w:rFonts w:ascii="Kalimati" w:hAnsi="Kalimati" w:cs="Kalimati"/>
          <w:szCs w:val="24"/>
          <w:cs/>
        </w:rPr>
        <w:t>सम्झनु</w:t>
      </w:r>
      <w:r w:rsidR="00A17FD4">
        <w:rPr>
          <w:rFonts w:ascii="Kalimati" w:hAnsi="Kalimati"/>
        </w:rPr>
        <w:t xml:space="preserve"> </w:t>
      </w:r>
      <w:r w:rsidR="00A17FD4">
        <w:rPr>
          <w:rFonts w:ascii="Kalimati" w:hAnsi="Kalimati" w:cs="Kalimati"/>
          <w:szCs w:val="24"/>
          <w:cs/>
        </w:rPr>
        <w:t>पर्दछ</w:t>
      </w:r>
      <w:r w:rsidR="00A17FD4">
        <w:rPr>
          <w:rFonts w:ascii="Kalimati" w:hAnsi="Kalimati"/>
        </w:rPr>
        <w:t xml:space="preserve"> </w:t>
      </w:r>
      <w:r w:rsidR="00A17FD4">
        <w:rPr>
          <w:rFonts w:ascii="Kalimati" w:hAnsi="Kalimati" w:cs="Kalimati"/>
          <w:szCs w:val="24"/>
          <w:cs/>
        </w:rPr>
        <w:t>।</w:t>
      </w:r>
    </w:p>
    <w:p w:rsidR="00A17FD4" w:rsidRPr="00A17FD4" w:rsidRDefault="00A17FD4" w:rsidP="00A17FD4">
      <w:pPr>
        <w:ind w:left="1276" w:hanging="556"/>
        <w:jc w:val="both"/>
        <w:rPr>
          <w:rFonts w:ascii="Kalimati" w:hAnsi="Kalimati"/>
        </w:rPr>
      </w:pPr>
      <w:r>
        <w:rPr>
          <w:rFonts w:ascii="Kalimati" w:hAnsi="Kalimati"/>
        </w:rPr>
        <w:t>(</w:t>
      </w:r>
      <w:r>
        <w:rPr>
          <w:rFonts w:ascii="Kalimati" w:hAnsi="Kalimati" w:cs="Kalimati"/>
          <w:szCs w:val="24"/>
          <w:cs/>
        </w:rPr>
        <w:t>घ</w:t>
      </w:r>
      <w:r>
        <w:rPr>
          <w:rFonts w:ascii="Kalimati" w:hAnsi="Kalimati"/>
        </w:rPr>
        <w:t xml:space="preserve">) </w:t>
      </w:r>
      <w:r w:rsidRPr="00871E06">
        <w:rPr>
          <w:rFonts w:cs="Calibri"/>
        </w:rPr>
        <w:t>“</w:t>
      </w:r>
      <w:r>
        <w:rPr>
          <w:rFonts w:ascii="Kalimati" w:hAnsi="Kalimati" w:cs="Kalimati"/>
          <w:szCs w:val="24"/>
          <w:cs/>
        </w:rPr>
        <w:t>वडा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अध्यक्ष</w:t>
      </w:r>
      <w:r w:rsidRPr="00871E06">
        <w:rPr>
          <w:rFonts w:cs="Calibri"/>
        </w:rPr>
        <w:t>”</w:t>
      </w:r>
      <w:r w:rsidRPr="00871E06">
        <w:rPr>
          <w:rFonts w:ascii="Kalimati" w:hAnsi="Kalimati"/>
        </w:rPr>
        <w:t xml:space="preserve"> </w:t>
      </w:r>
      <w:r w:rsidRPr="00871E06">
        <w:rPr>
          <w:rFonts w:ascii="Kalimati" w:hAnsi="Kalimati" w:cs="Kalimati"/>
          <w:szCs w:val="24"/>
          <w:cs/>
        </w:rPr>
        <w:t>भन्नाले</w:t>
      </w:r>
      <w:r>
        <w:rPr>
          <w:rFonts w:ascii="Kalimati" w:hAnsi="Kalimati"/>
        </w:rPr>
        <w:t xml:space="preserve"> </w:t>
      </w:r>
      <w:proofErr w:type="spellStart"/>
      <w:r>
        <w:rPr>
          <w:rFonts w:ascii="Kalimati" w:hAnsi="Kalimati" w:cs="Kalimati"/>
          <w:szCs w:val="24"/>
          <w:cs/>
        </w:rPr>
        <w:t>गाउँपालिकाको</w:t>
      </w:r>
      <w:proofErr w:type="spellEnd"/>
      <w:r>
        <w:rPr>
          <w:rFonts w:ascii="Kalimati" w:hAnsi="Kalimati"/>
        </w:rPr>
        <w:t xml:space="preserve"> </w:t>
      </w:r>
      <w:proofErr w:type="spellStart"/>
      <w:r>
        <w:rPr>
          <w:rFonts w:ascii="Kalimati" w:hAnsi="Kalimati" w:cs="Kalimati"/>
          <w:szCs w:val="24"/>
          <w:cs/>
        </w:rPr>
        <w:t>वडाध्यक्ष</w:t>
      </w:r>
      <w:proofErr w:type="spellEnd"/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सम्झनु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पर्दछ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।</w:t>
      </w:r>
    </w:p>
    <w:p w:rsidR="007F6122" w:rsidRDefault="007F6122" w:rsidP="007F6122">
      <w:pPr>
        <w:ind w:left="1276" w:hanging="556"/>
        <w:jc w:val="both"/>
        <w:rPr>
          <w:rFonts w:ascii="Kalimati" w:hAnsi="Kalimati"/>
        </w:rPr>
      </w:pPr>
      <w:r>
        <w:rPr>
          <w:rFonts w:ascii="Kalimati" w:hAnsi="Kalimati"/>
        </w:rPr>
        <w:t>(</w:t>
      </w:r>
      <w:r w:rsidR="00A17FD4">
        <w:rPr>
          <w:rFonts w:ascii="Kalimati" w:hAnsi="Kalimati" w:cs="Kalimati"/>
          <w:szCs w:val="24"/>
          <w:cs/>
        </w:rPr>
        <w:t>ङ</w:t>
      </w:r>
      <w:r>
        <w:rPr>
          <w:rFonts w:ascii="Kalimati" w:hAnsi="Kalimati"/>
        </w:rPr>
        <w:t xml:space="preserve">) </w:t>
      </w:r>
      <w:r>
        <w:rPr>
          <w:rFonts w:cs="Calibri"/>
        </w:rPr>
        <w:t>“</w:t>
      </w:r>
      <w:r>
        <w:rPr>
          <w:rFonts w:ascii="Kalimati" w:hAnsi="Kalimati" w:cs="Kalimati"/>
          <w:szCs w:val="24"/>
          <w:cs/>
        </w:rPr>
        <w:t>सदस्य</w:t>
      </w:r>
      <w:r>
        <w:rPr>
          <w:rFonts w:cs="Calibri"/>
        </w:rPr>
        <w:t>”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भन्नाले</w:t>
      </w:r>
      <w:r>
        <w:rPr>
          <w:rFonts w:ascii="Kalimati" w:hAnsi="Kalimati"/>
        </w:rPr>
        <w:t xml:space="preserve"> </w:t>
      </w:r>
      <w:proofErr w:type="spellStart"/>
      <w:r>
        <w:rPr>
          <w:rFonts w:ascii="Kalimati" w:hAnsi="Kalimati" w:cs="Kalimati"/>
          <w:szCs w:val="24"/>
          <w:cs/>
        </w:rPr>
        <w:t>गाउँपालिकाको</w:t>
      </w:r>
      <w:proofErr w:type="spellEnd"/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वडा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सदस्य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सम्झनु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पर्दछ</w:t>
      </w:r>
      <w:r>
        <w:rPr>
          <w:rFonts w:ascii="Kalimati" w:hAnsi="Kalimati"/>
        </w:rPr>
        <w:t xml:space="preserve"> </w:t>
      </w:r>
      <w:r>
        <w:rPr>
          <w:rFonts w:ascii="Kalimati" w:hAnsi="Kalimati" w:cs="Kalimati"/>
          <w:szCs w:val="24"/>
          <w:cs/>
        </w:rPr>
        <w:t>।</w:t>
      </w:r>
    </w:p>
    <w:p w:rsidR="007F6122" w:rsidRPr="001C5DE1" w:rsidRDefault="00A17FD4" w:rsidP="007F6122">
      <w:pPr>
        <w:ind w:left="1276" w:hanging="556"/>
        <w:jc w:val="both"/>
        <w:rPr>
          <w:rFonts w:ascii="Kalimati" w:hAnsi="Kalimati"/>
        </w:rPr>
      </w:pPr>
      <w:r>
        <w:rPr>
          <w:rFonts w:cs="Calibri"/>
        </w:rPr>
        <w:t xml:space="preserve"> </w:t>
      </w:r>
      <w:r w:rsidR="007F6122">
        <w:rPr>
          <w:rFonts w:ascii="Kalimati" w:hAnsi="Kalimati"/>
        </w:rPr>
        <w:t>(</w:t>
      </w:r>
      <w:r>
        <w:rPr>
          <w:rFonts w:ascii="Kalimati" w:hAnsi="Kalimati" w:cs="Kalimati"/>
          <w:szCs w:val="24"/>
          <w:cs/>
        </w:rPr>
        <w:t>च</w:t>
      </w:r>
      <w:r w:rsidR="007F6122">
        <w:rPr>
          <w:rFonts w:ascii="Kalimati" w:hAnsi="Kalimati"/>
        </w:rPr>
        <w:t xml:space="preserve">) </w:t>
      </w:r>
      <w:r w:rsidR="007F6122">
        <w:rPr>
          <w:rFonts w:cs="Calibri"/>
        </w:rPr>
        <w:t>“</w:t>
      </w:r>
      <w:r w:rsidR="007F6122">
        <w:rPr>
          <w:rFonts w:ascii="Kalimati" w:hAnsi="Kalimati" w:cs="Kalimati"/>
          <w:szCs w:val="24"/>
          <w:cs/>
        </w:rPr>
        <w:t>वडा</w:t>
      </w:r>
      <w:r w:rsidR="007F6122">
        <w:rPr>
          <w:rFonts w:ascii="Kalimati" w:hAnsi="Kalimati"/>
        </w:rPr>
        <w:t xml:space="preserve"> </w:t>
      </w:r>
      <w:r w:rsidR="007F6122">
        <w:rPr>
          <w:rFonts w:ascii="Kalimati" w:hAnsi="Kalimati" w:cs="Kalimati"/>
          <w:szCs w:val="24"/>
          <w:cs/>
        </w:rPr>
        <w:t>समिति</w:t>
      </w:r>
      <w:r w:rsidR="007F6122">
        <w:rPr>
          <w:rFonts w:cs="Calibri"/>
        </w:rPr>
        <w:t>”</w:t>
      </w:r>
      <w:r w:rsidR="007F6122">
        <w:rPr>
          <w:rFonts w:ascii="Kalimati" w:hAnsi="Kalimati"/>
        </w:rPr>
        <w:t xml:space="preserve"> </w:t>
      </w:r>
      <w:r w:rsidR="007F6122">
        <w:rPr>
          <w:rFonts w:ascii="Kalimati" w:hAnsi="Kalimati" w:cs="Kalimati"/>
          <w:szCs w:val="24"/>
          <w:cs/>
        </w:rPr>
        <w:t>भन्नाले</w:t>
      </w:r>
      <w:r w:rsidR="007F6122">
        <w:rPr>
          <w:rFonts w:ascii="Kalimati" w:hAnsi="Kalimati"/>
        </w:rPr>
        <w:t xml:space="preserve"> </w:t>
      </w:r>
      <w:proofErr w:type="spellStart"/>
      <w:r w:rsidR="007F6122">
        <w:rPr>
          <w:rFonts w:ascii="Kalimati" w:hAnsi="Kalimati" w:cs="Kalimati"/>
          <w:szCs w:val="24"/>
          <w:cs/>
        </w:rPr>
        <w:t>गाउँपालिकाको</w:t>
      </w:r>
      <w:proofErr w:type="spellEnd"/>
      <w:r w:rsidR="007F6122">
        <w:rPr>
          <w:rFonts w:ascii="Kalimati" w:hAnsi="Kalimati"/>
        </w:rPr>
        <w:t xml:space="preserve"> </w:t>
      </w:r>
      <w:r w:rsidR="007F6122">
        <w:rPr>
          <w:rFonts w:ascii="Kalimati" w:hAnsi="Kalimati" w:cs="Kalimati"/>
          <w:szCs w:val="24"/>
          <w:cs/>
        </w:rPr>
        <w:t>वडा</w:t>
      </w:r>
      <w:r w:rsidR="007F6122">
        <w:rPr>
          <w:rFonts w:ascii="Kalimati" w:hAnsi="Kalimati"/>
        </w:rPr>
        <w:t xml:space="preserve"> </w:t>
      </w:r>
      <w:r w:rsidR="007F6122">
        <w:rPr>
          <w:rFonts w:ascii="Kalimati" w:hAnsi="Kalimati" w:cs="Kalimati"/>
          <w:szCs w:val="24"/>
          <w:cs/>
        </w:rPr>
        <w:t>समिति</w:t>
      </w:r>
      <w:r w:rsidR="007F6122">
        <w:rPr>
          <w:rFonts w:ascii="Kalimati" w:hAnsi="Kalimati"/>
        </w:rPr>
        <w:t xml:space="preserve"> </w:t>
      </w:r>
      <w:r w:rsidR="007F6122">
        <w:rPr>
          <w:rFonts w:ascii="Kalimati" w:hAnsi="Kalimati" w:cs="Kalimati"/>
          <w:szCs w:val="24"/>
          <w:cs/>
        </w:rPr>
        <w:t>सम्झनु</w:t>
      </w:r>
      <w:r w:rsidR="007F6122">
        <w:rPr>
          <w:rFonts w:ascii="Kalimati" w:hAnsi="Kalimati"/>
        </w:rPr>
        <w:t xml:space="preserve"> </w:t>
      </w:r>
      <w:r w:rsidR="007F6122">
        <w:rPr>
          <w:rFonts w:ascii="Kalimati" w:hAnsi="Kalimati" w:cs="Kalimati"/>
          <w:szCs w:val="24"/>
          <w:cs/>
        </w:rPr>
        <w:t>पर्दछ</w:t>
      </w:r>
      <w:r w:rsidR="007F6122">
        <w:rPr>
          <w:rFonts w:ascii="Kalimati" w:hAnsi="Kalimati"/>
        </w:rPr>
        <w:t xml:space="preserve"> </w:t>
      </w:r>
      <w:r w:rsidR="007F6122">
        <w:rPr>
          <w:rFonts w:ascii="Kalimati" w:hAnsi="Kalimati" w:cs="Kalimati"/>
          <w:szCs w:val="24"/>
          <w:cs/>
        </w:rPr>
        <w:t>।</w:t>
      </w:r>
    </w:p>
    <w:p w:rsidR="007F6122" w:rsidRDefault="00C8479C" w:rsidP="007F6122">
      <w:pPr>
        <w:numPr>
          <w:ilvl w:val="0"/>
          <w:numId w:val="1"/>
        </w:numPr>
        <w:contextualSpacing/>
        <w:jc w:val="both"/>
        <w:rPr>
          <w:rFonts w:ascii="Kalimati" w:hAnsi="Kalimati"/>
          <w:b/>
          <w:bCs/>
        </w:rPr>
      </w:pPr>
      <w:r>
        <w:rPr>
          <w:rFonts w:cs="Kalimati" w:hint="cs"/>
          <w:b/>
          <w:bCs/>
          <w:szCs w:val="24"/>
          <w:cs/>
        </w:rPr>
        <w:t xml:space="preserve">खर्च </w:t>
      </w:r>
      <w:proofErr w:type="spellStart"/>
      <w:r>
        <w:rPr>
          <w:rFonts w:cs="Kalimati" w:hint="cs"/>
          <w:b/>
          <w:bCs/>
          <w:szCs w:val="24"/>
          <w:cs/>
        </w:rPr>
        <w:t>सम्वन्धी</w:t>
      </w:r>
      <w:proofErr w:type="spellEnd"/>
      <w:r>
        <w:rPr>
          <w:rFonts w:cs="Kalimati" w:hint="cs"/>
          <w:b/>
          <w:bCs/>
          <w:szCs w:val="24"/>
          <w:cs/>
        </w:rPr>
        <w:t xml:space="preserve"> </w:t>
      </w:r>
      <w:r w:rsidR="002C005A">
        <w:rPr>
          <w:rFonts w:cs="Kalimati" w:hint="cs"/>
          <w:b/>
          <w:bCs/>
          <w:szCs w:val="24"/>
          <w:cs/>
        </w:rPr>
        <w:t>विवरण</w:t>
      </w:r>
      <w:r>
        <w:rPr>
          <w:rFonts w:ascii="Kalimati" w:hAnsi="Kalimati"/>
          <w:b/>
          <w:bCs/>
        </w:rPr>
        <w:t xml:space="preserve"> </w:t>
      </w:r>
      <w:r w:rsidR="002F4C9F" w:rsidRPr="00ED4899">
        <w:rPr>
          <w:rFonts w:ascii="Kalimati" w:hAnsi="Kalimati"/>
          <w:b/>
          <w:bCs/>
        </w:rPr>
        <w:t>:</w:t>
      </w:r>
    </w:p>
    <w:p w:rsidR="002C005A" w:rsidRDefault="002C005A" w:rsidP="002C005A">
      <w:pPr>
        <w:ind w:left="990"/>
        <w:contextualSpacing/>
        <w:jc w:val="both"/>
        <w:rPr>
          <w:rFonts w:ascii="FONTASY_ HIMALI_ TT" w:eastAsia="Times New Roman" w:hAnsi="FONTASY_ HIMALI_ TT" w:cs="Kalimati"/>
          <w:color w:val="000000"/>
          <w:sz w:val="22"/>
          <w:szCs w:val="22"/>
        </w:rPr>
      </w:pPr>
      <w:r>
        <w:rPr>
          <w:rFonts w:ascii="Kalimati" w:hAnsi="Kalimati" w:hint="cs"/>
          <w:b/>
          <w:bCs/>
          <w:cs/>
        </w:rPr>
        <w:t xml:space="preserve">३.१ </w:t>
      </w:r>
      <w:proofErr w:type="spellStart"/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झिमरुक</w:t>
      </w:r>
      <w:proofErr w:type="spellEnd"/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 xml:space="preserve"> </w:t>
      </w:r>
      <w:proofErr w:type="spellStart"/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गाउँपालिका</w:t>
      </w:r>
      <w:proofErr w:type="spellEnd"/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 xml:space="preserve"> अन्तर्गतका तालिम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</w:rPr>
        <w:t xml:space="preserve">, 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गोष्ठी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</w:rPr>
        <w:t xml:space="preserve">, 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सेमिनार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</w:rPr>
        <w:t xml:space="preserve">, 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सम्मेलन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</w:rPr>
        <w:t xml:space="preserve">, 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कार्यशाला</w:t>
      </w:r>
      <w:r>
        <w:rPr>
          <w:rFonts w:ascii="FONTASY_ HIMALI_ TT" w:eastAsia="Times New Roman" w:hAnsi="FONTASY_ HIMALI_ TT" w:cs="Kalimati" w:hint="cs"/>
          <w:color w:val="000000"/>
          <w:sz w:val="22"/>
          <w:szCs w:val="22"/>
          <w:cs/>
        </w:rPr>
        <w:t xml:space="preserve"> </w:t>
      </w:r>
      <w:r w:rsidR="00A17FD4"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 xml:space="preserve">सबै प्रकारका सीप 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विकास</w:t>
      </w:r>
      <w:r w:rsidR="00A17FD4">
        <w:rPr>
          <w:rFonts w:ascii="FONTASY_ HIMALI_ TT" w:eastAsia="Times New Roman" w:hAnsi="FONTASY_ HIMALI_ TT" w:cs="Kalimati" w:hint="cs"/>
          <w:color w:val="000000"/>
          <w:sz w:val="22"/>
          <w:szCs w:val="22"/>
          <w:cs/>
        </w:rPr>
        <w:t xml:space="preserve"> 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तालिम</w:t>
      </w:r>
      <w:r w:rsidR="002F4C9F">
        <w:rPr>
          <w:rFonts w:ascii="FONTASY_ HIMALI_ TT" w:eastAsia="Times New Roman" w:hAnsi="FONTASY_ HIMALI_ TT" w:cs="Kalimati" w:hint="cs"/>
          <w:color w:val="000000"/>
          <w:sz w:val="22"/>
          <w:szCs w:val="22"/>
          <w:cs/>
        </w:rPr>
        <w:t xml:space="preserve"> 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</w:rPr>
        <w:t>,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अध्ययन</w:t>
      </w:r>
      <w:r w:rsidR="00A17FD4">
        <w:rPr>
          <w:rFonts w:ascii="FONTASY_ HIMALI_ TT" w:eastAsia="Times New Roman" w:hAnsi="FONTASY_ HIMALI_ TT" w:cs="Kalimati" w:hint="cs"/>
          <w:color w:val="000000"/>
          <w:sz w:val="22"/>
          <w:szCs w:val="22"/>
          <w:cs/>
        </w:rPr>
        <w:t>,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 xml:space="preserve"> </w:t>
      </w:r>
      <w:proofErr w:type="spellStart"/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आवद्धता</w:t>
      </w:r>
      <w:proofErr w:type="spellEnd"/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 xml:space="preserve"> जस्ता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</w:rPr>
        <w:t xml:space="preserve"> </w:t>
      </w:r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 xml:space="preserve">समारोह </w:t>
      </w:r>
      <w:proofErr w:type="spellStart"/>
      <w:r w:rsidRPr="00D25D25">
        <w:rPr>
          <w:rFonts w:ascii="FONTASY_ HIMALI_ TT" w:eastAsia="Times New Roman" w:hAnsi="FONTASY_ HIMALI_ TT" w:cs="Kalimati"/>
          <w:color w:val="000000"/>
          <w:sz w:val="22"/>
          <w:szCs w:val="22"/>
          <w:cs/>
        </w:rPr>
        <w:t>उद्धघाटन</w:t>
      </w:r>
      <w:proofErr w:type="spellEnd"/>
      <w:r w:rsidR="002F4C9F">
        <w:rPr>
          <w:rFonts w:ascii="FONTASY_ HIMALI_ TT" w:eastAsia="Times New Roman" w:hAnsi="FONTASY_ HIMALI_ TT" w:cs="Kalimati" w:hint="cs"/>
          <w:color w:val="000000"/>
          <w:sz w:val="22"/>
          <w:szCs w:val="22"/>
          <w:cs/>
        </w:rPr>
        <w:t xml:space="preserve"> लगायत अन्य कार्यक्रममा खर्च गर्दा अनुसूची १ </w:t>
      </w:r>
      <w:proofErr w:type="spellStart"/>
      <w:r w:rsidR="002F4C9F">
        <w:rPr>
          <w:rFonts w:ascii="FONTASY_ HIMALI_ TT" w:eastAsia="Times New Roman" w:hAnsi="FONTASY_ HIMALI_ TT" w:cs="Kalimati" w:hint="cs"/>
          <w:color w:val="000000"/>
          <w:sz w:val="22"/>
          <w:szCs w:val="22"/>
          <w:cs/>
        </w:rPr>
        <w:t>वमोजिमको</w:t>
      </w:r>
      <w:proofErr w:type="spellEnd"/>
      <w:r w:rsidR="00A17FD4">
        <w:rPr>
          <w:rFonts w:ascii="FONTASY_ HIMALI_ TT" w:eastAsia="Times New Roman" w:hAnsi="FONTASY_ HIMALI_ TT" w:cs="Kalimati" w:hint="cs"/>
          <w:color w:val="000000"/>
          <w:sz w:val="22"/>
          <w:szCs w:val="22"/>
          <w:cs/>
        </w:rPr>
        <w:t xml:space="preserve"> मापदण्ड</w:t>
      </w:r>
      <w:r w:rsidR="002F4C9F">
        <w:rPr>
          <w:rFonts w:ascii="FONTASY_ HIMALI_ TT" w:eastAsia="Times New Roman" w:hAnsi="FONTASY_ HIMALI_ TT" w:cs="Kalimati" w:hint="cs"/>
          <w:color w:val="000000"/>
          <w:sz w:val="22"/>
          <w:szCs w:val="22"/>
          <w:cs/>
        </w:rPr>
        <w:t xml:space="preserve">भित्र रही खर्च गर्नु पर्नेछ । </w:t>
      </w:r>
    </w:p>
    <w:p w:rsidR="002F4C9F" w:rsidRDefault="002F4C9F" w:rsidP="002F4C9F">
      <w:pPr>
        <w:numPr>
          <w:ilvl w:val="0"/>
          <w:numId w:val="1"/>
        </w:numPr>
        <w:contextualSpacing/>
        <w:jc w:val="both"/>
        <w:rPr>
          <w:rFonts w:ascii="Kalimati" w:hAnsi="Kalimati"/>
          <w:b/>
          <w:bCs/>
        </w:rPr>
      </w:pPr>
      <w:r>
        <w:rPr>
          <w:rFonts w:cs="Kalimati" w:hint="cs"/>
          <w:b/>
          <w:bCs/>
          <w:szCs w:val="24"/>
          <w:cs/>
        </w:rPr>
        <w:t xml:space="preserve">परिमार्जन तथा संशोधन </w:t>
      </w:r>
      <w:r w:rsidRPr="00ED4899">
        <w:rPr>
          <w:rFonts w:ascii="Kalimati" w:hAnsi="Kalimati"/>
          <w:b/>
          <w:bCs/>
        </w:rPr>
        <w:t>:</w:t>
      </w:r>
    </w:p>
    <w:p w:rsidR="002F4C9F" w:rsidRPr="00A17FD4" w:rsidRDefault="002F4C9F" w:rsidP="002F4C9F">
      <w:pPr>
        <w:pStyle w:val="ListParagraph"/>
        <w:ind w:left="990"/>
        <w:jc w:val="both"/>
        <w:rPr>
          <w:rFonts w:ascii="FONTASY_ HIMALI_ TT" w:eastAsia="Times New Roman" w:hAnsi="FONTASY_ HIMALI_ TT" w:cs="Kalimati"/>
          <w:color w:val="000000"/>
          <w:sz w:val="22"/>
          <w:szCs w:val="22"/>
        </w:rPr>
      </w:pPr>
      <w:r w:rsidRPr="00A17FD4">
        <w:rPr>
          <w:rFonts w:ascii="Kalimati" w:hAnsi="Kalimati" w:cs="Kalimati" w:hint="cs"/>
          <w:cs/>
        </w:rPr>
        <w:t>४.१</w:t>
      </w:r>
      <w:r w:rsidR="00A17FD4" w:rsidRPr="00A17FD4">
        <w:rPr>
          <w:rFonts w:ascii="Kalimati" w:hAnsi="Kalimati" w:cs="Kalimati" w:hint="cs"/>
          <w:cs/>
        </w:rPr>
        <w:t xml:space="preserve"> </w:t>
      </w:r>
      <w:r w:rsidR="00A17FD4" w:rsidRPr="00A17FD4">
        <w:rPr>
          <w:rFonts w:asciiTheme="minorHAnsi" w:hAnsiTheme="minorHAnsi" w:cs="Kalimati" w:hint="cs"/>
          <w:cs/>
        </w:rPr>
        <w:t xml:space="preserve">यस </w:t>
      </w:r>
      <w:r w:rsidR="00A17FD4" w:rsidRPr="00A17FD4">
        <w:rPr>
          <w:rFonts w:ascii="Kalimati" w:hAnsi="Kalimati" w:cs="Kalimati" w:hint="cs"/>
          <w:cs/>
        </w:rPr>
        <w:t>मापदण्डलाई आवश्यकता अनुसार गाउँ कार्यपालिकाले परिमार्जन तथा संशोधन गर्न सक्नेछ।</w:t>
      </w:r>
    </w:p>
    <w:p w:rsidR="00A17FD4" w:rsidRDefault="00A17FD4" w:rsidP="002C005A">
      <w:pPr>
        <w:ind w:left="990"/>
        <w:contextualSpacing/>
        <w:jc w:val="both"/>
        <w:rPr>
          <w:rFonts w:ascii="FONTASY_ HIMALI_ TT" w:eastAsia="Times New Roman" w:hAnsi="FONTASY_ HIMALI_ TT" w:cs="Kalimati"/>
          <w:color w:val="000000"/>
          <w:sz w:val="22"/>
          <w:szCs w:val="22"/>
        </w:rPr>
      </w:pPr>
    </w:p>
    <w:p w:rsidR="002F4C9F" w:rsidRPr="00A17FD4" w:rsidRDefault="002F4C9F" w:rsidP="00A17FD4">
      <w:pPr>
        <w:ind w:left="990"/>
        <w:contextualSpacing/>
        <w:jc w:val="center"/>
        <w:rPr>
          <w:rFonts w:ascii="Kalimati" w:hAnsi="Kalimati"/>
          <w:b/>
          <w:bCs/>
        </w:rPr>
      </w:pPr>
      <w:r w:rsidRPr="00A17FD4">
        <w:rPr>
          <w:rFonts w:ascii="FONTASY_ HIMALI_ TT" w:eastAsia="Times New Roman" w:hAnsi="FONTASY_ HIMALI_ TT" w:cs="Kalimati" w:hint="cs"/>
          <w:b/>
          <w:bCs/>
          <w:color w:val="000000"/>
          <w:sz w:val="22"/>
          <w:szCs w:val="22"/>
          <w:cs/>
        </w:rPr>
        <w:t>अनुसूची १</w:t>
      </w:r>
    </w:p>
    <w:p w:rsidR="007F6122" w:rsidRDefault="007F6122" w:rsidP="007F6122">
      <w:pPr>
        <w:jc w:val="both"/>
        <w:rPr>
          <w:rFonts w:ascii="Kalimati" w:hAnsi="Kalimati"/>
        </w:rPr>
      </w:pPr>
    </w:p>
    <w:tbl>
      <w:tblPr>
        <w:tblW w:w="1080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310"/>
        <w:gridCol w:w="1170"/>
        <w:gridCol w:w="3780"/>
      </w:tblGrid>
      <w:tr w:rsidR="00D25D25" w:rsidRPr="00D25D25" w:rsidTr="002F7C02">
        <w:trPr>
          <w:trHeight w:val="20"/>
          <w:tblHeader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क्र.स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प्रयोजन/विवरण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‍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झिमरुक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गा.पा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स्पष्टीकरण/कैफियत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१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झिमरुक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गाउँपालिका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अन्तर्गतका तालिम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गोष्ठी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सेमिनार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सम्मेलन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कार्यशालाको कार्यपत्र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प्रस्तुतकर्ता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पारिश्रमिक ( प्रति सत्र)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कार्यपत्र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कम्तिमा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1500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शब्दको हुनु पर्ने छ 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अधिकृत स्तर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बाहिरी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प्रस्तुतकर्ता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कार्यपत्र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प्रवचन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आन्तरिक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प्रस्तुतकर्ता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आन्तरिक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प्रस्तुतकर्ता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भन्नाले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झिमरुक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गाउपालिका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अन्तर्गतका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पदाधिकारी /व्यक्ति सम्झिनु पर्दछ 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कार्यपत्र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प्रवचन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सहायक स्तर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बाहिरी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प्रस्तुतकर्ता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कार्यपत्र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प्रवचन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आन्तरिक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प्रस्तुतकर्ता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कार्यपत्र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प्रवचन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२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गोष्ठी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सेमिनार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सम्मेलन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कार्यशालाको कार्यपत्रको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टिप्पणीकर्ताको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पारिश्रमिक ( प्रति कार्यपत्र)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एउटा कार्यपत्रमा दुई जना भन्दा बढी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टिप्पणीकर्ता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राख्न मिल्नेछैन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सीप विकास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सम्वन्धी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७ कार्य दिनसम्मको तालिम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कक्षागत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रुपमा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र सो भन्दा बढीको तालिममा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आवधिक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रुपमा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श्रोत व्यक्तिको व्यवस्था गर्नु पर्दछ 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कक्षागत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व्यवस्थामा (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प्रतिकक्षा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आवधिक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रुपमा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स्रोत व्यक्तिको व्यवस्था गर्दा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एउटा तालिममा दुईजना (आवश्यकतानुसार दुवै मुख्य वा एकजना मुख्य र एकजना सहायक)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राख्रनु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पर्दछ र सीपस्तरका आधारमा स्थानीय प्रचलन समेतको विचार गरी उल्लिखित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अधिकतम सीमाभित्र तिनको पारिश्रमिक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तोक्नुपर्दछ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कार्यपत्र /</w:t>
            </w:r>
            <w:proofErr w:type="spellStart"/>
            <w:r w:rsidRPr="00315579">
              <w:rPr>
                <w:rFonts w:asciiTheme="minorHAnsi" w:eastAsia="Times New Roman" w:hAnsiTheme="minorHAnsi" w:cs="Kalimati"/>
                <w:color w:val="000000"/>
                <w:sz w:val="22"/>
                <w:szCs w:val="22"/>
              </w:rPr>
              <w:t>Handsout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कार्यपत्र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भन्नाले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कम्तिमा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७५०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शव्दको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प्रवन्ध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सम्झनुर्दछ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कक्षा सञ्चालन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एउटा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कक्षाको अवधि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कम्तिमा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१घण्टा ३० मिनेट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हुनुपर्दछ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आवधिक व्यवस्थामा (बाहिरी श्रोत व्यक्तिको हकमा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कार्यदिनसम्म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प्रतिदिन)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मुख्य प्रशिक्षक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( प्रतिदिन</w:t>
            </w:r>
            <w:proofErr w:type="gram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न्यूनतम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2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कक्षा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लिनुपर्ने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सहायक प्रशिक्षक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( प्रतिदिन</w:t>
            </w:r>
            <w:proofErr w:type="gram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न्यूनतम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2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कक्षा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लिनुपर्ने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आवधिक व्यवस्थामा (बाहिरी श्रोत व्यक्तिको हकमा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भन्दा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बढी मासिक)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मुख्य प्रशिक्षक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( मासिक</w:t>
            </w:r>
            <w:proofErr w:type="gram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न्यूनतम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60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कक्षा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लिनुपर्ने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सहायक प्रशिक्षक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( मासिक</w:t>
            </w:r>
            <w:proofErr w:type="gram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न्यूनतम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60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कक्षा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लिनुपर्ने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झिमरुक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गाउपालिकाबाट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सञ्चालित सबै प्रकारका तालिमका श्रोत व्यक्ति/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प्रशिक्षकको पारिश्रमिक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अधिकृत स्तरको कर्मचारी सहभागी भएको तालिममा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कार्यपत्र /</w:t>
            </w:r>
            <w:proofErr w:type="spellStart"/>
            <w:r w:rsidRPr="00491E7A">
              <w:rPr>
                <w:rFonts w:asciiTheme="minorHAnsi" w:eastAsia="Times New Roman" w:hAnsiTheme="minorHAnsi" w:cs="Kalimati"/>
                <w:color w:val="000000"/>
                <w:sz w:val="22"/>
                <w:szCs w:val="22"/>
              </w:rPr>
              <w:t>Handsout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कार्यपत्र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भन्नाले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कम्तिमा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७५०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शव्दको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प्रवन्ध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सम्झनु पर्दछ 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कक्षा सञ्चालन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एउटा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कक्षाको अवधि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कम्तिमा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१घण्टा ३० मिनेट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हुनुपर्दछ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सहायक स्तरको कर्मचारी सहभागी भएको तालिममा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कार्यपत्र /</w:t>
            </w:r>
            <w:proofErr w:type="spellStart"/>
            <w:r w:rsidRPr="00C8479C">
              <w:rPr>
                <w:rFonts w:asciiTheme="minorHAnsi" w:eastAsia="Times New Roman" w:hAnsiTheme="minorHAnsi" w:cs="Kalimati"/>
                <w:color w:val="000000"/>
                <w:sz w:val="22"/>
                <w:szCs w:val="22"/>
              </w:rPr>
              <w:t>Handsout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कक्षा सञ्चालन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गोष्ठी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सेमिनार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सम्मेलन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कार्यशाला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अध्ययन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आवद्धता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जस्ता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समारोह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उद्धघाटन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समापन खाजा/ सहभागीको खाजा (प्रति व्यक्ति प्रति दिन 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विभिन्न विशिष्ट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व्यक्तिहरुलाई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यस्ता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समारोहमा आमन्त्रण गरिएको अवस्थामा यस्ता सबै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ब्यक्तिहरुको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खाजा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खाना खर्च बापत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बढीमा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एकमुष्ठ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रु.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2000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।- सम्म खर्च गर्न सकिनेछ । तर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विशिष्ठ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ब्यक्तिहरुको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उपस्थिति भएको प्रमाणित हुनु पर्नेछ ।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संयोजक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श्रोत व्यक्ति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प्रतिवेदक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टिप्पणी कर्ता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सवारी चालक 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सहयोगी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कर्मचारीहरुलाई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समेत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मसलन्द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गोष्ठी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सेमिनार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सम्मेलन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कार्यशालाका लागि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सहभागीका लागि प्रति सहभागी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प्रशिक्षण कार्यका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लागि</w:t>
            </w:r>
            <w:r w:rsidR="00580A74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="00580A74">
              <w:rPr>
                <w:rFonts w:ascii="FONTASY_ HIMALI_ TT" w:eastAsia="Times New Roman" w:hAnsi="FONTASY_ HIMALI_ TT" w:cs="Kalimati" w:hint="cs"/>
                <w:color w:val="000000"/>
                <w:sz w:val="22"/>
                <w:szCs w:val="22"/>
                <w:cs/>
              </w:rPr>
              <w:t>(</w:t>
            </w:r>
            <w:proofErr w:type="gram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प्रति कार्यक्रम)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प्रशिक्षण कार्यको मसलन्द अन्तर्गत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वोर्ड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मार्कर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पारदर्शक पाना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कार्यपत्रको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छायाप्रति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मेटाकार्ड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मास्किङ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टेप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व्यानर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इत्यादि 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lastRenderedPageBreak/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सीप विकास तथा क्षमता विकास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सम्वन्धी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अन्य तालिम कार्यक्रमका लागि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सहभागीका लागि (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7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 दिनसम्म प्रति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सहभागी )</w:t>
            </w:r>
            <w:proofErr w:type="gramEnd"/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सहभागीका लागि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(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</w:t>
            </w:r>
            <w:proofErr w:type="gram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 दिनभन्दा बढी प्रति सहभागी 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प्रशिक्षण कार्यका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लागि</w:t>
            </w:r>
            <w:r w:rsidR="00580A74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="00580A74">
              <w:rPr>
                <w:rFonts w:ascii="FONTASY_ HIMALI_ TT" w:eastAsia="Times New Roman" w:hAnsi="FONTASY_ HIMALI_ TT" w:cs="Kalimati" w:hint="cs"/>
                <w:color w:val="000000"/>
                <w:sz w:val="22"/>
                <w:szCs w:val="22"/>
                <w:cs/>
              </w:rPr>
              <w:t>(</w:t>
            </w:r>
            <w:proofErr w:type="gram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7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 दिनसम्म प्रति कार्यक्रम 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प्रशिक्षण कार्यका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लागि</w:t>
            </w:r>
            <w:r w:rsidR="00580A74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="00580A74">
              <w:rPr>
                <w:rFonts w:ascii="FONTASY_ HIMALI_ TT" w:eastAsia="Times New Roman" w:hAnsi="FONTASY_ HIMALI_ TT" w:cs="Kalimati" w:hint="cs"/>
                <w:color w:val="000000"/>
                <w:sz w:val="22"/>
                <w:szCs w:val="22"/>
                <w:cs/>
              </w:rPr>
              <w:t>(</w:t>
            </w:r>
            <w:proofErr w:type="gram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30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 दिनसम्म प्रति कार्यक्रम 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प्रशिक्षण कार्यका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लागि</w:t>
            </w:r>
            <w:r w:rsidR="00580A74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="00580A74">
              <w:rPr>
                <w:rFonts w:ascii="FONTASY_ HIMALI_ TT" w:eastAsia="Times New Roman" w:hAnsi="FONTASY_ HIMALI_ TT" w:cs="Kalimati" w:hint="cs"/>
                <w:color w:val="000000"/>
                <w:sz w:val="22"/>
                <w:szCs w:val="22"/>
                <w:cs/>
              </w:rPr>
              <w:t>(</w:t>
            </w:r>
            <w:proofErr w:type="gram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भन्दा बढी प्रति कार्यक्रम 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अध्ययन/अवलोकन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अध्ययन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आवद्धताका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लागि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–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सहभागीका लागि (जतिसुकै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भए पनि प्रति सहभागी)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अध्यक्षता /संयोजक भत्ता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एउटा कार्यक्रममा एक जनाले संयोजक र एक जना अध्यक्षता ग्रहण गर्न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सक्नेछ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गाउँपालिका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अध्यक्ष /उपाध्यक्ष/प्रमुख प्रशासकीय अधिकृत/अधिकृत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स्तरका कर्मचारीले अध्यक्षता ग्रहण गरेको कार्यक्रममा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वडा अध्यक्ष/कार्यपालिकाका सदस्य/वडा सदस्य/ सहायक स्तरका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कर्मचारीले अध्यक्षता ग्रहण गरेको कार्यक्रममा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कार्यक्रम संयोजक भत्ता अधिकतम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सम्म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घ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कार्यक्रम संयोजक भत्ता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भन्दा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वढी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कार्यक्रम सञ्चालक (१ जना मात्र)/ व्यवस्थापक भत्ता (अधिकतम 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जनासम्म)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कार्यक्रम सञ्चालक अधिकतम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15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 दिनसम्म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कार्यक्रम सञ्चालक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15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 दिनभन्दा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वढी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कार्यक्रम व्यवस्थापक अधिकतम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15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 दिनसम्म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घ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कार्यक्रम व्यवस्थापक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भन्दा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वढी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सहयोगी भत्ता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अधिकतम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15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 दिनसम्म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भन्दा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वढी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विविध ( प्रमाण पत्र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पानी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सरसफाइ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तुल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इत्यादिका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लागि)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7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सम्म प्रति कार्यक्रम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30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सम्म प्रति कार्यक्रम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30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कार्यदिन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भन्दा बढी प्रति कार्यक्रम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प्रशिक्षार्थी आवास खर्च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तालिम सुविधा (तालिम कक्ष तथा भाडामा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लिनुपर्ने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उपकरणको भाडा)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अधिकतम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 कक्ष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भाडामा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लिनुपर्नेमा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अधिकतम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उपकरण भाडामा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लिनुपर्ने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अधिकतम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 सामाग्री ( कच्चा पदार्थ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नमूना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इन्धन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पोकावन्दीका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सामान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खरिद गर्नु पर्ने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सानातिना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‌औजार आदि 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वस्तुगत टेवा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वस्तुगत टेवा भन्नाले तालिमका सहभागीलाई नव प्राप्त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सिप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उपयोग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कार्यमा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अभिप्रेरित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गर्न सहायता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स्वरुप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प्रदान गरिने वस्तु सम्झनु पर्दछ । जस्तै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वाख्राको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माउ</w:t>
            </w:r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मौरीको घार </w:t>
            </w:r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पशु स्वास्थ्य परीक्षण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किटजस्ता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चीजवस्तु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साधन वा उपकरण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आदि। स्वीकृत कार्यक्रममा वस्तुगत टेवा प्रदान गर्ने गरी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प्रष्ट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व्यवस्था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नभएकोमा वस्तुगत टेवा दिन मिल्दैन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स्थलगत प्राविधिक परामर्शदाताको दैनिक भत्ता र भ्रमण तथा आवास खर्च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भ्रमण खर्च नियमावली २०६४ अनुसार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पदाधिकारी वा कर्मचारीलाई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परामर्शदाताको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रुपमा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दैनिक भत्ता तथा भ्रमण खर्च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रकम भ्रमण खर्च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नियमावली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२०६४ मा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वर्गिकरण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गरिएको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तह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अनुसार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उपलव्ध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गराइने छ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प्रतिवेदकको पारिश्रमिक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प्रतिवेदकले प्रतिवेदन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पेश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गरेपछि मात्र पारिश्रमिक भुक्तानी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गरिनेछ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पारिश्रमिक ( सम्मेलन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गोष्ठी र कार्यशाला 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प्रतिवेदन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एक दिनको कार्यक्रममा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प्रतिवेदन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एक दिन भन्दा बढीको कार्यक्रम भए अतिरिक्त थप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पारिश्रमिक तालिमको लागि</w:t>
            </w:r>
            <w:r w:rsidR="00580A74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="00580A74">
              <w:rPr>
                <w:rFonts w:ascii="FONTASY_ HIMALI_ TT" w:eastAsia="Times New Roman" w:hAnsi="FONTASY_ HIMALI_ TT" w:cs="Kalimati" w:hint="cs"/>
                <w:color w:val="000000"/>
                <w:sz w:val="22"/>
                <w:szCs w:val="22"/>
                <w:cs/>
              </w:rPr>
              <w:t>(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एकमुष्ठ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खाजा/खाना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गोष्ठी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सेमिनार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सम्मेलन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कार्यशाला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समारोह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उद्धघाटन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समापनमा सहभागीको खाजा</w:t>
            </w:r>
            <w:r w:rsidR="00580A74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="00580A74">
              <w:rPr>
                <w:rFonts w:ascii="FONTASY_ HIMALI_ TT" w:eastAsia="Times New Roman" w:hAnsi="FONTASY_ HIMALI_ TT" w:cs="Kalimati" w:hint="cs"/>
                <w:color w:val="000000"/>
                <w:sz w:val="22"/>
                <w:szCs w:val="22"/>
                <w:cs/>
              </w:rPr>
              <w:t>(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प्रति व्यक्ति प्रति दिन 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गोष्ठी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सेमिनार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सम्मेलन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कार्यशाला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समारोह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उद्धघाटन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समापनमा सहभागीको खाना</w:t>
            </w:r>
            <w:r w:rsidR="00175AB8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="00175AB8">
              <w:rPr>
                <w:rFonts w:ascii="FONTASY_ HIMALI_ TT" w:eastAsia="Times New Roman" w:hAnsi="FONTASY_ HIMALI_ TT" w:cs="Kalimati" w:hint="cs"/>
                <w:color w:val="000000"/>
                <w:sz w:val="22"/>
                <w:szCs w:val="22"/>
                <w:cs/>
              </w:rPr>
              <w:t>(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प्रति व्यक्ति प्रति दिन 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 /कार्यक्रम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अनुगमन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भत्ता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अनुगमन प्रतिवेदन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पेश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गरे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पछिमात्र भत्ता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उपलव्ध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गराइनेछ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गाउँपालिका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अध्यक्ष /उपाध्यक्ष/प्रमुख प्रशासकीय अधिकृत/अधिकृतस्तरका कर्मचारीले अनुगमन गरेको कार्यक्रममा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वडा अध्यक्ष/कार्य</w:t>
            </w:r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पालिकाका सदस्य/वडा सदस्य/ सहायक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स्तरका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कर्मचारीले अनुगमन गरेको कार्यक्रममा प्रतिदिन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योजना अनुगमन भत्ता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अनुगमन प्रतिवेदन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पेश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गरे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पछिमात्र भत्ता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उपलव्ध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गराइनेछ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C8479C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प्रतिदिन (३ वटा योजना</w:t>
            </w:r>
            <w:r w:rsidR="00D25D25"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सम्मको) प्रति अनुगमन कर्ता अधिकतम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प्रतिदिन (३ वटा योजना भन्दा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वढी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योजना अनुगमन गरे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प्रति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अनुगमन कर्ताको) अधिकतम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भत्ता (प्रति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उपस्थिति नभएको सदस्य /व्यक्ति /कर्मचारीलाई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भत्ता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उपलव्ध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गराईने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छैन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 सभा सदस्य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कार्यपालिका सदस्य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वडा समिति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घ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अन्य समितिका सदस्य भत्ता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ङ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अन्य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भत्ता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गाउँसभा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कार्यपालिका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वडा समिति र अन्य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व्यवस्थापनमा खटिने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कर्मचारीको भत्ता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उपस्थिति नभएको सदस्य /व्यक्ति /कर्मचारीलाई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भत्ता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उपलव्ध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गराईने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छैन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गाउँसभा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कार्यपालिका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वडा समिति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व्यवस्थापनमा खटिने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कर्मचारीको भत्ता (प्रति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खटिएका प्रति कर्मचारी)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गाउँसभा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मर्यादापालकको भत्ता (प्रति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खटिएका प्रति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मर्यादापालक)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मर्यादापालकको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रुपमा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खटाइएको कर्मचारी /सुरक्षा कर्मी/ व्यक्ति सो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काममा खटिएको प्रमाणित हुनु पर्नेछ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अन्य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व्यवस्थापनमा खटिने कर्मचारीको भत्ता (प्रति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खटिएका प्रति कर्मचारी)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सहभागी भत्ता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175AB8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175AB8" w:rsidRPr="00D25D25" w:rsidRDefault="00175AB8" w:rsidP="00D25D25">
            <w:pPr>
              <w:jc w:val="right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60" w:type="dxa"/>
            <w:gridSpan w:val="3"/>
            <w:shd w:val="clear" w:color="auto" w:fill="auto"/>
            <w:hideMark/>
          </w:tcPr>
          <w:p w:rsidR="00175AB8" w:rsidRPr="00D25D25" w:rsidRDefault="00175AB8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प्रशिक्षार्थी छनौट गरी वा नगरी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संञ्चालन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गरिएको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जुनसुकै प्रकारको तालिम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गोष्ठीको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सहभागीहरुलाई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सहभागी भत्ता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उपलव्ध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नगराउने भनी सूचना गर्नुपर्ने छ ।तर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गोष्ठी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कार्याशालाको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सहभागीलाई सहभागी भत्ता दिने गरी कार्यक्रममै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सहभागीहरुलाई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सहभागी भत्ता वा सहभागीको भ्रमण खर्च वा दुवै दिने गरी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स्वीकृत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भएको कार्यक्रमका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सहभागीहरुलाई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निम्न अनुसारको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सहभागी भ्रमण खर्च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उपलव्ध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गराउन सकिने छ ।</w:t>
            </w:r>
          </w:p>
          <w:p w:rsidR="00175AB8" w:rsidRPr="00D25D25" w:rsidRDefault="00175AB8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175AB8" w:rsidRPr="00D25D25" w:rsidTr="002F7C02">
        <w:trPr>
          <w:trHeight w:val="729"/>
        </w:trPr>
        <w:tc>
          <w:tcPr>
            <w:tcW w:w="540" w:type="dxa"/>
            <w:shd w:val="clear" w:color="auto" w:fill="auto"/>
            <w:hideMark/>
          </w:tcPr>
          <w:p w:rsidR="00175AB8" w:rsidRPr="00D25D25" w:rsidRDefault="00175AB8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  <w:p w:rsidR="00175AB8" w:rsidRPr="00D25D25" w:rsidRDefault="00175AB8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auto"/>
            <w:noWrap/>
            <w:hideMark/>
          </w:tcPr>
          <w:p w:rsidR="00175AB8" w:rsidRPr="00D25D25" w:rsidRDefault="00175AB8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प्रयोजन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175AB8" w:rsidRPr="00D25D25" w:rsidRDefault="00175AB8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‍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झिमरुक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गा.पा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.</w:t>
            </w:r>
          </w:p>
        </w:tc>
        <w:tc>
          <w:tcPr>
            <w:tcW w:w="3780" w:type="dxa"/>
            <w:shd w:val="clear" w:color="auto" w:fill="auto"/>
            <w:hideMark/>
          </w:tcPr>
          <w:p w:rsidR="00175AB8" w:rsidRPr="00D25D25" w:rsidRDefault="00175AB8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  <w:p w:rsidR="00175AB8" w:rsidRPr="00D25D25" w:rsidRDefault="00175AB8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दैनिक खाने बस्ने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अधिकतम (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21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 दिनसम्मको तालिम)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780" w:type="dxa"/>
            <w:vMerge w:val="restart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दैनिक भ्रमण भत्ता पाउने गरी जिल्ला बाहिरबाट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कार्यक्रममा बोलावट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भै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सहभागी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हुनेहरुलाई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सहभागिता भत्ता दिन मिल्दैन ।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21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 दिनभन्दा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वढीको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तालिम भए खाने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वस्ने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खर्च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मासिक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अधिकतम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3780" w:type="dxa"/>
            <w:vMerge/>
            <w:vAlign w:val="center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कार्यक्रमको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तर्फवाट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छात्रावासको व्यवस्था भएकोमा दैनिक खाना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खर्च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80" w:type="dxa"/>
            <w:vMerge/>
            <w:vAlign w:val="center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घ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छात्रावासको व्यवस्था भएकोमा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1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महिना भन्दा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वढी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अवधिको भए खाना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खर्च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मासिक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780" w:type="dxa"/>
            <w:vMerge/>
            <w:vAlign w:val="center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सहभागीको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भ्रमण खर्च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–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सहभागीको आते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जाते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खर्चको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सम्वन्धमा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सार्वजनिक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यातायात चल्ने स्थानमा बस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वापतको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gram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न्यूनतम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भाडा</w:t>
            </w:r>
            <w:proofErr w:type="gram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पाउने छ।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                                                                   –</w:t>
            </w:r>
            <w:r w:rsidR="00580A74">
              <w:rPr>
                <w:rFonts w:ascii="FONTASY_ HIMALI_ TT" w:eastAsia="Times New Roman" w:hAnsi="FONTASY_ HIMALI_ TT" w:cs="Kalimati" w:hint="cs"/>
                <w:color w:val="000000"/>
                <w:sz w:val="22"/>
                <w:szCs w:val="22"/>
                <w:cs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सार्वजनिक यातायात नचल्ने स्थानको आतेजाते गरी दुई दिनसम्मको लागि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एकमुष्ठ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रु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200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। र सो भन्दा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वढी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जतिसुकै दिन भए पनि रु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500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।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एकमुष्ठ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पाउने छ ।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भ्रमण खर्च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lastRenderedPageBreak/>
              <w:t>क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जन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प्रतिनिधिहरुको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भ्रमण खर्च –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झिमरुक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गाउँ कार्यपालिकाको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कार्यालयवाट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भ्रमण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आदेश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स्विकृत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गराई काम काजमा खटिने पदाधिकारी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सदस्य तथा सभाका सदस्यले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कार्यालयको कामको सिलसिलामा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आफनो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कार्यक्षेत्र बाहेक नेपाल भित्र वा नेपाल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वाहिर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भ्रमण गर्दा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गाउँपालिकाको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आन्तिरक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स्रोत समेतको आधारमा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तपशिलमा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नवढ्ने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अधिकतम भ्रमण खर्च प्रदेश नं. ५ स्थानीय तहका पदाधिकारी तथा सदस्यको सुविधा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सम्बन्धी ऐन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२०७५ तथा भ्रमण खर्च नियमावली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२०६४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वमोजिम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हुने छ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कर्मचारीहरुको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भ्रमण खर्च– सरकारी कामको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सिलसिलामा मुलुकभित्र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आफनो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कार्यालय भन्दा बाहिर भ्रमणमा वा काजमा खटिएका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कर्मचारीले भ्रमण खर्च नियमावली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२०६४ बमोजिमको दरमा दैनिक भत्ता पाउनेछन्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175AB8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175AB8" w:rsidRPr="00D25D25" w:rsidRDefault="00175AB8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60" w:type="dxa"/>
            <w:gridSpan w:val="3"/>
            <w:shd w:val="clear" w:color="auto" w:fill="auto"/>
            <w:hideMark/>
          </w:tcPr>
          <w:p w:rsidR="00175AB8" w:rsidRPr="00D25D25" w:rsidRDefault="00175AB8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प्राविधिक कर्मचारीको फिल्ड सुविधा –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यस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गाउँपालिका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अन्तर्गत कार्यरत प्राविधिक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कर्मचारीहरुलाई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योजना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सम्वन्धी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कामकाजमा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खटाउदा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 </w:t>
            </w:r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15 ls=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ld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eGbf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j(L b"/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Lsf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]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xsdf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e|d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)f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vr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{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lgodfjnL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2064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jdf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]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lhd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x"g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] / 15 ls=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ld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=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eGbf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sdsf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]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xsdf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यस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गाउँपालिकावाट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तर्जुमा गरिएको प्राविधिक कर्मचारी फिल्ड सुविधा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सम्वन्धी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कार्यविधि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२०७४ मा तोकिए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वमोजिमको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सुविधा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स्विकृत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फिल्ड आदेश तथा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मासिक फिल्ड प्रतिवेदनका आधारमा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उपलव्ध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गराइने छ ।</w:t>
            </w:r>
          </w:p>
          <w:p w:rsidR="00175AB8" w:rsidRPr="00D25D25" w:rsidRDefault="00175AB8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परिक्षा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सञ्चालन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प्रश्नावली तयार (सेट)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उत्तर </w:t>
            </w:r>
            <w:proofErr w:type="spellStart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पु</w:t>
            </w:r>
            <w:proofErr w:type="spellEnd"/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l:t</w:t>
            </w:r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का पर</w:t>
            </w:r>
            <w:r w:rsidR="00C8479C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L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क्षण (प्रति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इकाई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)</w:t>
            </w:r>
            <w:r w:rsidR="00580A74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="00580A74">
              <w:rPr>
                <w:rFonts w:ascii="FONTASY_ HIMALI_ TT" w:eastAsia="Times New Roman" w:hAnsi="FONTASY_ HIMALI_ TT" w:cs="Kalimati" w:hint="cs"/>
                <w:color w:val="000000"/>
                <w:sz w:val="22"/>
                <w:szCs w:val="22"/>
                <w:cs/>
              </w:rPr>
              <w:t>(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अधिकतममा)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C8479C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nf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]s</w:t>
            </w:r>
            <w:proofErr w:type="gram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;]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jf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cfof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]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usf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]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dfkb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)* -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kfl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/&gt;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lds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b//]^ 2072_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jdf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]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lhd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x"g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]% .</w:t>
            </w:r>
            <w:r w:rsidR="00D25D25"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व्यवहारिक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कक्षा सञ्चालन (सामाग्री तथा औजार)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गोष्ठी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सेमिनार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सम्मेलन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कार्यशाला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,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तालिम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समिक्षा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वैठक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,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अन्य कार्यक्रम/तालिम सहभागी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भत्ता (अधिकतम प्रति सहभागी)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D25D25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1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प्रमाण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पत्र (प्रति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एकाई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) अधिकतम</w:t>
            </w:r>
          </w:p>
        </w:tc>
        <w:tc>
          <w:tcPr>
            <w:tcW w:w="117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80" w:type="dxa"/>
            <w:shd w:val="clear" w:color="auto" w:fill="auto"/>
            <w:hideMark/>
          </w:tcPr>
          <w:p w:rsidR="00D25D25" w:rsidRPr="00D25D25" w:rsidRDefault="00D25D25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  <w:tr w:rsidR="00175AB8" w:rsidRPr="00D25D25" w:rsidTr="002F7C02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175AB8" w:rsidRPr="00D25D25" w:rsidRDefault="00175AB8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60" w:type="dxa"/>
            <w:gridSpan w:val="3"/>
            <w:shd w:val="clear" w:color="auto" w:fill="auto"/>
            <w:hideMark/>
          </w:tcPr>
          <w:p w:rsidR="00175AB8" w:rsidRPr="00D25D25" w:rsidRDefault="00175AB8" w:rsidP="00D25D25">
            <w:pPr>
              <w:jc w:val="center"/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यस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झिमरुक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गाउँपालिकाको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खर्च व्यवस्थापन सम्बन्धी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मापदण्ड -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207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५ मा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तोकिएकोमा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तोकिए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वमोजिम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र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नतोकिएकोमा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कार्यक्रमसँग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सम्वन्धीत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संघिय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तथा प्रदेश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मन्त्रालयवाट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तोकिएको मापदण्ड </w:t>
            </w:r>
            <w:proofErr w:type="spellStart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>वमोजिम</w:t>
            </w:r>
            <w:proofErr w:type="spellEnd"/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  <w:cs/>
              </w:rPr>
              <w:t xml:space="preserve"> हुनेछ ।</w:t>
            </w: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 xml:space="preserve"> </w:t>
            </w:r>
          </w:p>
          <w:p w:rsidR="00175AB8" w:rsidRPr="00D25D25" w:rsidRDefault="00175AB8" w:rsidP="00D25D25">
            <w:pPr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</w:pPr>
            <w:r w:rsidRPr="00D25D25">
              <w:rPr>
                <w:rFonts w:ascii="FONTASY_ HIMALI_ TT" w:eastAsia="Times New Roman" w:hAnsi="FONTASY_ HIMALI_ TT" w:cs="Kalimati"/>
                <w:color w:val="000000"/>
                <w:sz w:val="22"/>
                <w:szCs w:val="22"/>
              </w:rPr>
              <w:t> </w:t>
            </w:r>
          </w:p>
        </w:tc>
      </w:tr>
    </w:tbl>
    <w:p w:rsidR="007F6122" w:rsidRPr="005810BE" w:rsidRDefault="002F7C02" w:rsidP="00336A09">
      <w:pPr>
        <w:jc w:val="center"/>
        <w:rPr>
          <w:rFonts w:ascii="Kalimati" w:hAnsi="Kalimati"/>
        </w:rPr>
      </w:pPr>
      <w:r>
        <w:rPr>
          <w:rFonts w:ascii="Kalimati" w:hAnsi="Kalimat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2594344</wp:posOffset>
                </wp:positionH>
                <wp:positionV relativeFrom="paragraph">
                  <wp:posOffset>102973</wp:posOffset>
                </wp:positionV>
                <wp:extent cx="3698506" cy="1709529"/>
                <wp:effectExtent l="0" t="0" r="1651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506" cy="1709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7C02" w:rsidRPr="00B639C0" w:rsidRDefault="002F7C02" w:rsidP="002F7C02">
                            <w:pPr>
                              <w:jc w:val="both"/>
                              <w:rPr>
                                <w:rFonts w:ascii="FONTASY_ HIMALI_ TT" w:hAnsi="FONTASY_ HIMALI_ TT" w:cs="Kalimati"/>
                              </w:rPr>
                            </w:pPr>
                            <w:r w:rsidRPr="00B639C0">
                              <w:rPr>
                                <w:rFonts w:ascii="FONTASY_ HIMALI_ TT" w:hAnsi="FONTASY_ HIMALI_ TT" w:cs="Kalimati"/>
                                <w:cs/>
                              </w:rPr>
                              <w:t>झिमरुक गाउँ कार्यपालिकाको बैठकबाट मिति २०७५/०७/११ गते पारित यो मापदण्ड झिमरुक गाउँ कार्यपालिकाको निर्णय वा आदेश र अधिकारपत्रको प</w:t>
                            </w:r>
                            <w:r>
                              <w:rPr>
                                <w:rFonts w:ascii="FONTASY_ HIMALI_ TT" w:hAnsi="FONTASY_ HIMALI_ TT" w:cs="Kalimati"/>
                                <w:cs/>
                              </w:rPr>
                              <w:t>्रमाणीकरण ( कार्यविधि) नियमावली</w:t>
                            </w:r>
                            <w:r>
                              <w:rPr>
                                <w:rFonts w:ascii="FONTASY_ HIMALI_ TT" w:hAnsi="FONTASY_ HIMALI_ TT" w:cs="Kalimati" w:hint="cs"/>
                                <w:cs/>
                              </w:rPr>
                              <w:t>,</w:t>
                            </w:r>
                            <w:r w:rsidRPr="00B639C0">
                              <w:rPr>
                                <w:rFonts w:ascii="FONTASY_ HIMALI_ TT" w:hAnsi="FONTASY_ HIMALI_ TT" w:cs="Kalimati"/>
                                <w:cs/>
                              </w:rPr>
                              <w:t>२०७४ को नियम ३ को उपनियम ४ बमोजिम प्रमाणीकरण गर्दछु ।</w:t>
                            </w:r>
                          </w:p>
                          <w:p w:rsidR="002F7C02" w:rsidRPr="00B639C0" w:rsidRDefault="002F7C02" w:rsidP="002F7C02">
                            <w:pPr>
                              <w:tabs>
                                <w:tab w:val="left" w:pos="6735"/>
                              </w:tabs>
                              <w:jc w:val="center"/>
                              <w:rPr>
                                <w:rFonts w:ascii="FONTASY_ HIMALI_ TT" w:hAnsi="FONTASY_ HIMALI_ TT" w:cs="Kalimati"/>
                              </w:rPr>
                            </w:pPr>
                            <w:r w:rsidRPr="00B639C0">
                              <w:rPr>
                                <w:rFonts w:ascii="FONTASY_ HIMALI_ TT" w:hAnsi="FONTASY_ HIMALI_ TT" w:cs="Kalimati"/>
                                <w:cs/>
                              </w:rPr>
                              <w:t xml:space="preserve">                                  (कमल प्रसाद भुसाल)</w:t>
                            </w:r>
                          </w:p>
                          <w:p w:rsidR="002F7C02" w:rsidRPr="00B639C0" w:rsidRDefault="002F7C02" w:rsidP="002F7C02">
                            <w:pPr>
                              <w:tabs>
                                <w:tab w:val="left" w:pos="195"/>
                                <w:tab w:val="right" w:pos="6084"/>
                                <w:tab w:val="left" w:pos="6735"/>
                              </w:tabs>
                              <w:rPr>
                                <w:rFonts w:ascii="FONTASY_ HIMALI_ TT" w:hAnsi="FONTASY_ HIMALI_ TT" w:cs="Kalimati"/>
                                <w:cs/>
                              </w:rPr>
                            </w:pPr>
                            <w:r w:rsidRPr="00B639C0">
                              <w:rPr>
                                <w:rFonts w:ascii="FONTASY_ HIMALI_ TT" w:hAnsi="FONTASY_ HIMALI_ TT" w:cs="Kalimati"/>
                                <w:cs/>
                              </w:rPr>
                              <w:tab/>
                              <w:t>मिति २०७५/०७/११</w:t>
                            </w:r>
                            <w:r w:rsidRPr="00B639C0">
                              <w:rPr>
                                <w:rFonts w:ascii="FONTASY_ HIMALI_ TT" w:hAnsi="FONTASY_ HIMALI_ TT" w:cs="Kalimati"/>
                                <w:cs/>
                              </w:rPr>
                              <w:tab/>
                              <w:t>प्रमुख प्रशासकीय अधिकृत</w:t>
                            </w:r>
                          </w:p>
                          <w:p w:rsidR="002F7C02" w:rsidRDefault="002F7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4.3pt;margin-top:8.1pt;width:291.2pt;height:1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FITgIAAKIEAAAOAAAAZHJzL2Uyb0RvYy54bWysVE1v2zAMvQ/YfxB0X+x8tjHiFFmKDAOK&#10;tkBS9KzIUmJMFjVJiZ39+lGyk6bdTsMuCkU+P5GPZGZ3TaXIUVhXgs5pv5dSIjSHotS7nL5sVl9u&#10;KXGe6YIp0CKnJ+Ho3fzzp1ltMjGAPahCWIIk2mW1yenee5MlieN7UTHXAyM0BiXYinm82l1SWFYj&#10;e6WSQZpOkhpsYSxw4Rx679sgnUd+KQX3T1I64YnKKebm42njuQ1nMp+xbGeZ2Ze8S4P9QxYVKzU+&#10;eqG6Z56Rgy3/oKpKbsGB9D0OVQJSllzEGrCafvqhmvWeGRFrQXGcucjk/h8tfzw+W1IWOR1SolmF&#10;LdqIxpOv0JBhUKc2LkPQ2iDMN+jGLp/9Dp2h6EbaKvxiOQTjqPPpom0g4+gcTqa343RCCcdY/yad&#10;jgfTwJO8fW6s898EVCQYObXYvKgpOz4430LPkPCaA1UWq1KpeAkDI5bKkiPDVisfk0TydyilSZ3T&#10;yXCcRuJ3sUB9+X6rGP/RpXeFQj6lMecgSlt8sHyzbTqltlCcUCgL7aA5w1cl8j4w55+ZxclCbXBb&#10;/BMeUgEmA51FyR7sr7/5Ax4bjlFKapzUnLqfB2YFJeq7xlGY9kejMNrxMhrfDPBiryPb64g+VEtA&#10;hfq4l4ZHM+C9OpvSQvWKS7UIr2KIaY5v59SfzaVv9weXkovFIoJwmA3zD3pteKAOHQl6bppXZk3X&#10;T4+j8AjnmWbZh7a22PClhsXBgyxjz4PAraqd7rgIcWq6pQ2bdn2PqLe/lvlvAAAA//8DAFBLAwQU&#10;AAYACAAAACEAY+d3s90AAAAKAQAADwAAAGRycy9kb3ducmV2LnhtbEyPwU7DMBBE70j8g7VI3KjT&#10;qEROiFMBKlw40SLObuzaEfE6st00/D3LCY6reZp9024XP7LZxDQElLBeFcAM9kEPaCV8HF7uBLCU&#10;FWo1BjQSvk2CbXd91apGhwu+m3mfLaMSTI2S4HKeGs5T74xXaRUmg5SdQvQq0xkt11FdqNyPvCyK&#10;ins1IH1wajLPzvRf+7OXsHuyte2Fim4n9DDMy+fpzb5KeXuzPD4Ay2bJfzD86pM6dOR0DGfUiY0S&#10;NoWoCKWgKoERUNdrGneUUIr7DfCu5f8ndD8AAAD//wMAUEsBAi0AFAAGAAgAAAAhALaDOJL+AAAA&#10;4QEAABMAAAAAAAAAAAAAAAAAAAAAAFtDb250ZW50X1R5cGVzXS54bWxQSwECLQAUAAYACAAAACEA&#10;OP0h/9YAAACUAQAACwAAAAAAAAAAAAAAAAAvAQAAX3JlbHMvLnJlbHNQSwECLQAUAAYACAAAACEA&#10;caxxSE4CAACiBAAADgAAAAAAAAAAAAAAAAAuAgAAZHJzL2Uyb0RvYy54bWxQSwECLQAUAAYACAAA&#10;ACEAY+d3s90AAAAKAQAADwAAAAAAAAAAAAAAAACoBAAAZHJzL2Rvd25yZXYueG1sUEsFBgAAAAAE&#10;AAQA8wAAALIFAAAAAA==&#10;" fillcolor="white [3201]" strokeweight=".5pt">
                <v:textbox>
                  <w:txbxContent>
                    <w:p w:rsidR="002F7C02" w:rsidRPr="00B639C0" w:rsidRDefault="002F7C02" w:rsidP="002F7C02">
                      <w:pPr>
                        <w:jc w:val="both"/>
                        <w:rPr>
                          <w:rFonts w:ascii="FONTASY_ HIMALI_ TT" w:hAnsi="FONTASY_ HIMALI_ TT" w:cs="Kalimati"/>
                        </w:rPr>
                      </w:pPr>
                      <w:r w:rsidRPr="00B639C0">
                        <w:rPr>
                          <w:rFonts w:ascii="FONTASY_ HIMALI_ TT" w:hAnsi="FONTASY_ HIMALI_ TT" w:cs="Kalimati"/>
                          <w:cs/>
                        </w:rPr>
                        <w:t>झिमरुक गाउँ कार्यपालिकाको बैठकबाट मिति २०७५/०७/११ गते पारित यो मापदण्ड झिमरुक गाउँ कार्यपालिकाको निर्णय वा आदेश र अधिकारपत्रको प</w:t>
                      </w:r>
                      <w:r>
                        <w:rPr>
                          <w:rFonts w:ascii="FONTASY_ HIMALI_ TT" w:hAnsi="FONTASY_ HIMALI_ TT" w:cs="Kalimati"/>
                          <w:cs/>
                        </w:rPr>
                        <w:t>्रमाणीकरण ( कार्यविधि) नियमावली</w:t>
                      </w:r>
                      <w:r>
                        <w:rPr>
                          <w:rFonts w:ascii="FONTASY_ HIMALI_ TT" w:hAnsi="FONTASY_ HIMALI_ TT" w:cs="Kalimati" w:hint="cs"/>
                          <w:cs/>
                        </w:rPr>
                        <w:t>,</w:t>
                      </w:r>
                      <w:r w:rsidRPr="00B639C0">
                        <w:rPr>
                          <w:rFonts w:ascii="FONTASY_ HIMALI_ TT" w:hAnsi="FONTASY_ HIMALI_ TT" w:cs="Kalimati"/>
                          <w:cs/>
                        </w:rPr>
                        <w:t>२०७४ को नियम ३ को उपनियम ४ बमोजिम प्रमाणीकरण गर्दछु ।</w:t>
                      </w:r>
                    </w:p>
                    <w:p w:rsidR="002F7C02" w:rsidRPr="00B639C0" w:rsidRDefault="002F7C02" w:rsidP="002F7C02">
                      <w:pPr>
                        <w:tabs>
                          <w:tab w:val="left" w:pos="6735"/>
                        </w:tabs>
                        <w:jc w:val="center"/>
                        <w:rPr>
                          <w:rFonts w:ascii="FONTASY_ HIMALI_ TT" w:hAnsi="FONTASY_ HIMALI_ TT" w:cs="Kalimati"/>
                        </w:rPr>
                      </w:pPr>
                      <w:r w:rsidRPr="00B639C0">
                        <w:rPr>
                          <w:rFonts w:ascii="FONTASY_ HIMALI_ TT" w:hAnsi="FONTASY_ HIMALI_ TT" w:cs="Kalimati"/>
                          <w:cs/>
                        </w:rPr>
                        <w:t xml:space="preserve">                                  (कमल प्रसाद भुसाल)</w:t>
                      </w:r>
                    </w:p>
                    <w:p w:rsidR="002F7C02" w:rsidRPr="00B639C0" w:rsidRDefault="002F7C02" w:rsidP="002F7C02">
                      <w:pPr>
                        <w:tabs>
                          <w:tab w:val="left" w:pos="195"/>
                          <w:tab w:val="right" w:pos="6084"/>
                          <w:tab w:val="left" w:pos="6735"/>
                        </w:tabs>
                        <w:rPr>
                          <w:rFonts w:ascii="FONTASY_ HIMALI_ TT" w:hAnsi="FONTASY_ HIMALI_ TT" w:cs="Kalimati"/>
                          <w:cs/>
                        </w:rPr>
                      </w:pPr>
                      <w:r w:rsidRPr="00B639C0">
                        <w:rPr>
                          <w:rFonts w:ascii="FONTASY_ HIMALI_ TT" w:hAnsi="FONTASY_ HIMALI_ TT" w:cs="Kalimati"/>
                          <w:cs/>
                        </w:rPr>
                        <w:tab/>
                        <w:t>मिति २०७५/०७/११</w:t>
                      </w:r>
                      <w:r w:rsidRPr="00B639C0">
                        <w:rPr>
                          <w:rFonts w:ascii="FONTASY_ HIMALI_ TT" w:hAnsi="FONTASY_ HIMALI_ TT" w:cs="Kalimati"/>
                          <w:cs/>
                        </w:rPr>
                        <w:tab/>
                        <w:t>प्रमुख प्रशासकीय अधिकृत</w:t>
                      </w:r>
                    </w:p>
                    <w:p w:rsidR="002F7C02" w:rsidRDefault="002F7C02"/>
                  </w:txbxContent>
                </v:textbox>
              </v:shape>
            </w:pict>
          </mc:Fallback>
        </mc:AlternateContent>
      </w:r>
    </w:p>
    <w:p w:rsidR="000A40C4" w:rsidRDefault="000A40C4"/>
    <w:sectPr w:rsidR="000A40C4" w:rsidSect="0043055C">
      <w:footerReference w:type="default" r:id="rId9"/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742" w:rsidRDefault="00933742" w:rsidP="00B639C0">
      <w:r>
        <w:separator/>
      </w:r>
    </w:p>
  </w:endnote>
  <w:endnote w:type="continuationSeparator" w:id="0">
    <w:p w:rsidR="00933742" w:rsidRDefault="00933742" w:rsidP="00B6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852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C02" w:rsidRDefault="00933742">
        <w:pPr>
          <w:pStyle w:val="Footer"/>
          <w:jc w:val="center"/>
        </w:pPr>
      </w:p>
    </w:sdtContent>
  </w:sdt>
  <w:p w:rsidR="00B639C0" w:rsidRPr="0043055C" w:rsidRDefault="00B639C0" w:rsidP="0043055C">
    <w:pPr>
      <w:pStyle w:val="Footer"/>
      <w:jc w:val="center"/>
      <w:rPr>
        <w:rFonts w:ascii="CSIT" w:hAnsi="CS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02" w:rsidRDefault="002F7C02">
    <w:pPr>
      <w:pStyle w:val="Footer"/>
      <w:jc w:val="center"/>
    </w:pPr>
  </w:p>
  <w:sdt>
    <w:sdtPr>
      <w:id w:val="352377608"/>
      <w:docPartObj>
        <w:docPartGallery w:val="Page Numbers (Bottom of Page)"/>
        <w:docPartUnique/>
      </w:docPartObj>
    </w:sdtPr>
    <w:sdtEndPr>
      <w:rPr>
        <w:rFonts w:ascii="Kokila" w:hAnsi="Kokila" w:cs="Kokila"/>
        <w:noProof/>
        <w:sz w:val="40"/>
        <w:szCs w:val="32"/>
      </w:rPr>
    </w:sdtEndPr>
    <w:sdtContent>
      <w:p w:rsidR="002F7C02" w:rsidRPr="0043055C" w:rsidRDefault="002F7C02" w:rsidP="002F7C02">
        <w:pPr>
          <w:pStyle w:val="Footer"/>
          <w:jc w:val="center"/>
          <w:rPr>
            <w:rFonts w:ascii="CSIT" w:hAnsi="CSIT"/>
          </w:rPr>
        </w:pPr>
        <w:r w:rsidRPr="0043055C">
          <w:rPr>
            <w:rFonts w:ascii="Kokila" w:hAnsi="Kokila" w:cs="Kokila"/>
            <w:sz w:val="40"/>
            <w:szCs w:val="32"/>
            <w:cs/>
          </w:rPr>
          <w:t xml:space="preserve">वेबसाइट: </w:t>
        </w:r>
        <w:r w:rsidRPr="0043055C">
          <w:rPr>
            <w:rFonts w:ascii="Kokila" w:hAnsi="Kokila" w:cs="Kokila"/>
            <w:sz w:val="40"/>
            <w:szCs w:val="32"/>
          </w:rPr>
          <w:t>jhimrukmun</w:t>
        </w:r>
        <w:r>
          <w:rPr>
            <w:rFonts w:ascii="Kokila" w:hAnsi="Kokila" w:cs="Kokila"/>
            <w:sz w:val="40"/>
            <w:szCs w:val="32"/>
          </w:rPr>
          <w:t>.gov.np</w:t>
        </w:r>
        <w:r w:rsidRPr="0043055C">
          <w:rPr>
            <w:rFonts w:ascii="Kokila" w:hAnsi="Kokila" w:cs="Kokila"/>
            <w:sz w:val="40"/>
            <w:szCs w:val="32"/>
          </w:rPr>
          <w:t xml:space="preserve"> </w:t>
        </w:r>
        <w:r>
          <w:rPr>
            <w:rFonts w:ascii="Kokila" w:hAnsi="Kokila" w:cs="Kokila"/>
            <w:sz w:val="40"/>
            <w:szCs w:val="32"/>
          </w:rPr>
          <w:t xml:space="preserve">    </w:t>
        </w:r>
        <w:r w:rsidRPr="0043055C">
          <w:rPr>
            <w:rFonts w:ascii="CSIT" w:hAnsi="CSIT"/>
          </w:rPr>
          <w:fldChar w:fldCharType="begin"/>
        </w:r>
        <w:r w:rsidRPr="0043055C">
          <w:rPr>
            <w:rFonts w:ascii="CSIT" w:hAnsi="CSIT"/>
          </w:rPr>
          <w:instrText xml:space="preserve"> PAGE   \* MERGEFORMAT </w:instrText>
        </w:r>
        <w:r w:rsidRPr="0043055C">
          <w:rPr>
            <w:rFonts w:ascii="CSIT" w:hAnsi="CSIT"/>
          </w:rPr>
          <w:fldChar w:fldCharType="separate"/>
        </w:r>
        <w:r>
          <w:rPr>
            <w:rFonts w:ascii="CSIT" w:hAnsi="CSIT"/>
          </w:rPr>
          <w:t>1</w:t>
        </w:r>
        <w:r w:rsidRPr="0043055C">
          <w:rPr>
            <w:rFonts w:ascii="CSIT" w:hAnsi="CSIT"/>
            <w:noProof/>
          </w:rPr>
          <w:fldChar w:fldCharType="end"/>
        </w:r>
        <w:r>
          <w:rPr>
            <w:rFonts w:ascii="CSIT" w:hAnsi="CSIT"/>
            <w:noProof/>
          </w:rPr>
          <w:t xml:space="preserve">   </w:t>
        </w:r>
        <w:r w:rsidRPr="0043055C">
          <w:rPr>
            <w:rFonts w:ascii="Kokila" w:hAnsi="Kokila" w:cs="Kokila"/>
            <w:sz w:val="40"/>
            <w:szCs w:val="32"/>
            <w:cs/>
          </w:rPr>
          <w:t xml:space="preserve">इमेल: </w:t>
        </w:r>
        <w:r w:rsidRPr="0043055C">
          <w:rPr>
            <w:rFonts w:ascii="Kokila" w:hAnsi="Kokila" w:cs="Kokila"/>
            <w:sz w:val="40"/>
            <w:szCs w:val="32"/>
          </w:rPr>
          <w:t>info@jhimrkmun.gov.np</w:t>
        </w:r>
        <w:r>
          <w:rPr>
            <w:rFonts w:ascii="Kokila" w:hAnsi="Kokila" w:cs="Kokila"/>
            <w:sz w:val="40"/>
            <w:szCs w:val="32"/>
          </w:rPr>
          <w:t xml:space="preserve">               </w:t>
        </w:r>
      </w:p>
    </w:sdtContent>
  </w:sdt>
  <w:p w:rsidR="002F7C02" w:rsidRPr="0043055C" w:rsidRDefault="002F7C02" w:rsidP="002F7C02">
    <w:pPr>
      <w:pStyle w:val="Footer"/>
      <w:rPr>
        <w:rFonts w:ascii="CSIT" w:hAnsi="CS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742" w:rsidRDefault="00933742" w:rsidP="00B639C0">
      <w:r>
        <w:separator/>
      </w:r>
    </w:p>
  </w:footnote>
  <w:footnote w:type="continuationSeparator" w:id="0">
    <w:p w:rsidR="00933742" w:rsidRDefault="00933742" w:rsidP="00B6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2E76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1F32C4"/>
    <w:multiLevelType w:val="hybridMultilevel"/>
    <w:tmpl w:val="3BFEF9D8"/>
    <w:lvl w:ilvl="0" w:tplc="79D44D4A">
      <w:start w:val="1"/>
      <w:numFmt w:val="decimal"/>
      <w:lvlText w:val="%1."/>
      <w:lvlJc w:val="left"/>
      <w:pPr>
        <w:ind w:left="990" w:hanging="360"/>
      </w:pPr>
      <w:rPr>
        <w:rFonts w:ascii="Kalimati" w:hAnsi="Kalimati" w:hint="default"/>
        <w:b/>
        <w:bCs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05"/>
    <w:rsid w:val="000A40C4"/>
    <w:rsid w:val="00175AB8"/>
    <w:rsid w:val="00195B81"/>
    <w:rsid w:val="001E6463"/>
    <w:rsid w:val="002C005A"/>
    <w:rsid w:val="002F4C9F"/>
    <w:rsid w:val="002F7C02"/>
    <w:rsid w:val="00315579"/>
    <w:rsid w:val="00336A09"/>
    <w:rsid w:val="00381CBC"/>
    <w:rsid w:val="0043055C"/>
    <w:rsid w:val="0043632E"/>
    <w:rsid w:val="00485AE3"/>
    <w:rsid w:val="00491E7A"/>
    <w:rsid w:val="004B7731"/>
    <w:rsid w:val="004F5732"/>
    <w:rsid w:val="00514772"/>
    <w:rsid w:val="00580A74"/>
    <w:rsid w:val="005C6A52"/>
    <w:rsid w:val="007F6122"/>
    <w:rsid w:val="0084209E"/>
    <w:rsid w:val="008D7B45"/>
    <w:rsid w:val="00933742"/>
    <w:rsid w:val="00A17FD4"/>
    <w:rsid w:val="00AA0181"/>
    <w:rsid w:val="00B639C0"/>
    <w:rsid w:val="00C8479C"/>
    <w:rsid w:val="00D040A5"/>
    <w:rsid w:val="00D13B07"/>
    <w:rsid w:val="00D25D25"/>
    <w:rsid w:val="00DB2177"/>
    <w:rsid w:val="00DF5777"/>
    <w:rsid w:val="00EF7D98"/>
    <w:rsid w:val="00F83F05"/>
    <w:rsid w:val="00FA685D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37D2-0395-4E40-91E7-BA1E57AF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22"/>
    <w:pPr>
      <w:spacing w:after="0" w:line="240" w:lineRule="auto"/>
    </w:pPr>
    <w:rPr>
      <w:rFonts w:ascii="Calibri" w:eastAsia="Calibri" w:hAnsi="Calibri" w:cs="Mangal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5B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81"/>
    <w:rPr>
      <w:color w:val="954F72"/>
      <w:u w:val="single"/>
    </w:rPr>
  </w:style>
  <w:style w:type="paragraph" w:customStyle="1" w:styleId="msonormal0">
    <w:name w:val="msonormal"/>
    <w:basedOn w:val="Normal"/>
    <w:rsid w:val="00195B8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3">
    <w:name w:val="xl63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64">
    <w:name w:val="xl64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65">
    <w:name w:val="xl65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66">
    <w:name w:val="xl66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67">
    <w:name w:val="xl67"/>
    <w:basedOn w:val="Normal"/>
    <w:rsid w:val="00195B81"/>
    <w:pP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68">
    <w:name w:val="xl68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69">
    <w:name w:val="xl69"/>
    <w:basedOn w:val="Normal"/>
    <w:rsid w:val="00195B81"/>
    <w:pP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0">
    <w:name w:val="xl70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1">
    <w:name w:val="xl71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2">
    <w:name w:val="xl72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3">
    <w:name w:val="xl73"/>
    <w:basedOn w:val="Normal"/>
    <w:rsid w:val="00195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4">
    <w:name w:val="xl74"/>
    <w:basedOn w:val="Normal"/>
    <w:rsid w:val="00195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5">
    <w:name w:val="xl75"/>
    <w:basedOn w:val="Normal"/>
    <w:rsid w:val="00195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6">
    <w:name w:val="xl76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7">
    <w:name w:val="xl77"/>
    <w:basedOn w:val="Normal"/>
    <w:rsid w:val="00195B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8">
    <w:name w:val="xl78"/>
    <w:basedOn w:val="Normal"/>
    <w:rsid w:val="00195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79">
    <w:name w:val="xl79"/>
    <w:basedOn w:val="Normal"/>
    <w:rsid w:val="00195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80">
    <w:name w:val="xl80"/>
    <w:basedOn w:val="Normal"/>
    <w:rsid w:val="00195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81">
    <w:name w:val="xl81"/>
    <w:basedOn w:val="Normal"/>
    <w:rsid w:val="00195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82">
    <w:name w:val="xl82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Cs w:val="24"/>
    </w:rPr>
  </w:style>
  <w:style w:type="paragraph" w:customStyle="1" w:styleId="xl83">
    <w:name w:val="xl83"/>
    <w:basedOn w:val="Normal"/>
    <w:rsid w:val="0019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Kalimat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79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79"/>
    <w:rPr>
      <w:rFonts w:ascii="Segoe UI" w:eastAsia="Calibri" w:hAnsi="Segoe UI" w:cs="Segoe UI"/>
      <w:sz w:val="18"/>
      <w:szCs w:val="16"/>
    </w:rPr>
  </w:style>
  <w:style w:type="paragraph" w:styleId="ListBullet">
    <w:name w:val="List Bullet"/>
    <w:basedOn w:val="Normal"/>
    <w:uiPriority w:val="99"/>
    <w:unhideWhenUsed/>
    <w:rsid w:val="002F4C9F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48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9C0"/>
    <w:rPr>
      <w:rFonts w:ascii="Calibri" w:eastAsia="Calibri" w:hAnsi="Calibri"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B63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9C0"/>
    <w:rPr>
      <w:rFonts w:ascii="Calibri" w:eastAsia="Calibri" w:hAnsi="Calibri" w:cs="Mangal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30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CI</dc:creator>
  <cp:keywords/>
  <dc:description/>
  <cp:lastModifiedBy>Dinesh MC</cp:lastModifiedBy>
  <cp:revision>20</cp:revision>
  <cp:lastPrinted>2018-12-09T06:57:00Z</cp:lastPrinted>
  <dcterms:created xsi:type="dcterms:W3CDTF">2018-10-27T08:22:00Z</dcterms:created>
  <dcterms:modified xsi:type="dcterms:W3CDTF">2019-04-15T08:26:00Z</dcterms:modified>
</cp:coreProperties>
</file>