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2BC9" w14:textId="77777777" w:rsidR="005E4D4F" w:rsidRPr="008C063A" w:rsidRDefault="005E4D4F" w:rsidP="005E4D4F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अनुसूची ३</w:t>
      </w:r>
    </w:p>
    <w:p w14:paraId="3353B77B" w14:textId="77777777" w:rsidR="005E4D4F" w:rsidRPr="008C063A" w:rsidRDefault="005E4D4F" w:rsidP="005E4D4F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(दफा ६ को उपदफा १ सँग सम्बन्धित)</w:t>
      </w:r>
    </w:p>
    <w:p w14:paraId="2DB2AE18" w14:textId="77777777" w:rsidR="005E4D4F" w:rsidRPr="008C063A" w:rsidRDefault="005E4D4F" w:rsidP="005E4D4F">
      <w:pPr>
        <w:spacing w:after="0" w:line="259" w:lineRule="auto"/>
        <w:jc w:val="center"/>
        <w:rPr>
          <w:rFonts w:ascii="Preeti" w:hAnsi="Preeti" w:cs="Kalimati"/>
          <w:sz w:val="24"/>
          <w:szCs w:val="24"/>
          <w:cs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झिमरुक गाउँपालिका</w:t>
      </w:r>
    </w:p>
    <w:p w14:paraId="3ACDA257" w14:textId="77777777" w:rsidR="005E4D4F" w:rsidRPr="008C063A" w:rsidRDefault="005E4D4F" w:rsidP="005E4D4F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गाउँ कार्यपालिकाको कार्यालय</w:t>
      </w:r>
    </w:p>
    <w:p w14:paraId="7DD9B25A" w14:textId="77777777" w:rsidR="005E4D4F" w:rsidRDefault="005E4D4F" w:rsidP="005E4D4F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भ्यागुते</w:t>
      </w:r>
      <w:r w:rsidRPr="008C063A">
        <w:rPr>
          <w:rFonts w:ascii="Preeti" w:hAnsi="Preeti" w:cs="Kalimati"/>
          <w:sz w:val="24"/>
          <w:szCs w:val="24"/>
          <w:lang w:bidi="ne-NP"/>
        </w:rPr>
        <w:t>,</w:t>
      </w:r>
      <w:r w:rsidRPr="008C063A">
        <w:rPr>
          <w:rFonts w:ascii="Preeti" w:hAnsi="Preeti" w:cs="Kalimati" w:hint="cs"/>
          <w:sz w:val="24"/>
          <w:szCs w:val="24"/>
          <w:cs/>
          <w:lang w:bidi="ne-NP"/>
        </w:rPr>
        <w:t xml:space="preserve"> प्यूठान</w:t>
      </w:r>
    </w:p>
    <w:p w14:paraId="239C233A" w14:textId="77777777" w:rsidR="005E4D4F" w:rsidRDefault="005E4D4F" w:rsidP="005E4D4F">
      <w:pPr>
        <w:spacing w:after="0" w:line="256" w:lineRule="auto"/>
        <w:jc w:val="center"/>
        <w:rPr>
          <w:rFonts w:ascii="Preeti" w:hAnsi="Preeti" w:cs="Kalimati"/>
          <w:sz w:val="24"/>
          <w:szCs w:val="24"/>
          <w:lang w:bidi="ne-NP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ne-NP"/>
        </w:rPr>
        <w:t>फिल्ड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cs/>
          <w:lang w:bidi="ne-NP"/>
        </w:rPr>
        <w:t>भ्रमणको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cs/>
          <w:lang w:bidi="ne-NP"/>
        </w:rPr>
        <w:t>प्रतिवेदन</w:t>
      </w:r>
    </w:p>
    <w:p w14:paraId="38003DB7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फिल्ड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भ्रमण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गरेको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मितिः</w:t>
      </w:r>
    </w:p>
    <w:p w14:paraId="7C4C608E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फिल्ड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भ्रमणको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उद्धेश्यः</w:t>
      </w:r>
    </w:p>
    <w:p w14:paraId="192127F1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280601DF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0982A022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३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7345DCD7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सम्पादित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मुख्य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मुख्य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क्रियाकलाप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14:paraId="5A360F8D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66FF8058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72EB8DED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३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51B0B4C2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सम्वन्धित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पक्षलाई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दिइएको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सुझाव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14:paraId="03135377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1775BFAB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1B46C8E2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३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059554B5" w14:textId="77777777" w:rsidR="005E4D4F" w:rsidRPr="00E539B4" w:rsidRDefault="005E4D4F" w:rsidP="005E4D4F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अन्य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विवरण</w:t>
      </w:r>
      <w:r w:rsidRPr="00E539B4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E539B4">
        <w:rPr>
          <w:rFonts w:cs="Kalimati"/>
          <w:sz w:val="24"/>
          <w:szCs w:val="24"/>
          <w:lang w:bidi="ne-NP"/>
        </w:rPr>
        <w:t>(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आवश्यक</w:t>
      </w:r>
      <w:r w:rsidRPr="00E539B4">
        <w:rPr>
          <w:rFonts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भएमा</w:t>
      </w:r>
      <w:r w:rsidRPr="00E539B4">
        <w:rPr>
          <w:rFonts w:cs="Kalimati"/>
          <w:sz w:val="24"/>
          <w:szCs w:val="24"/>
          <w:lang w:bidi="ne-NP"/>
        </w:rPr>
        <w:t>)</w:t>
      </w:r>
    </w:p>
    <w:p w14:paraId="4CDF459F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</w:p>
    <w:p w14:paraId="2C7EC280" w14:textId="77777777" w:rsidR="005E4D4F" w:rsidRPr="00E539B4" w:rsidRDefault="005E4D4F" w:rsidP="005E4D4F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35FD8F27" w14:textId="1BA99A5D" w:rsidR="00336C36" w:rsidRDefault="005E4D4F" w:rsidP="00336C36">
      <w:pPr>
        <w:spacing w:after="0" w:line="240" w:lineRule="auto"/>
        <w:rPr>
          <w:rFonts w:ascii="Nirmala UI" w:hAnsi="Nirmala UI" w:cs="Nirmala UI" w:hint="cs"/>
          <w:sz w:val="22"/>
          <w:cs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>
        <w:rPr>
          <w:rFonts w:ascii="Nirmala UI" w:hAnsi="Nirmala UI" w:cs="Nirmala UI" w:hint="cs"/>
          <w:noProof/>
          <w:sz w:val="22"/>
          <w:lang w:val="ne-NP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E20A2" wp14:editId="4E36C87C">
                <wp:simplePos x="0" y="0"/>
                <wp:positionH relativeFrom="column">
                  <wp:posOffset>-118745</wp:posOffset>
                </wp:positionH>
                <wp:positionV relativeFrom="paragraph">
                  <wp:posOffset>285750</wp:posOffset>
                </wp:positionV>
                <wp:extent cx="2760345" cy="149225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3FF5F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फिल्ड</w:t>
                            </w:r>
                            <w:r w:rsidRPr="00E539B4">
                              <w:rPr>
                                <w:rFonts w:ascii="Preeti" w:hAnsi="Preeti" w:cs="Kalimati" w:hint="cs"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जाने</w:t>
                            </w:r>
                            <w:r w:rsidRPr="00E539B4">
                              <w:rPr>
                                <w:rFonts w:ascii="Preeti" w:hAnsi="Preeti" w:cs="Kalimati" w:hint="cs"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कर्मचारीः</w:t>
                            </w:r>
                          </w:p>
                          <w:p w14:paraId="5E68B228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दस्तखतः</w:t>
                            </w:r>
                          </w:p>
                          <w:p w14:paraId="71878FC8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नाम</w:t>
                            </w:r>
                            <w:r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 xml:space="preserve">थर </w:t>
                            </w:r>
                            <w:r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>:</w:t>
                            </w:r>
                          </w:p>
                          <w:p w14:paraId="78A3D108" w14:textId="77777777" w:rsidR="005E4D4F" w:rsidRPr="00E539B4" w:rsidRDefault="005E4D4F" w:rsidP="005E4D4F">
                            <w:pPr>
                              <w:spacing w:after="0" w:line="256" w:lineRule="auto"/>
                              <w:ind w:left="-90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 xml:space="preserve">  </w:t>
                            </w: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पदः</w:t>
                            </w:r>
                          </w:p>
                          <w:p w14:paraId="3F9716F8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मिति</w:t>
                            </w:r>
                          </w:p>
                          <w:p w14:paraId="2258F3B3" w14:textId="77777777" w:rsidR="005E4D4F" w:rsidRPr="00E539B4" w:rsidRDefault="005E4D4F" w:rsidP="005E4D4F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20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35pt;margin-top:22.5pt;width:217.3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" fillcolor="white [3201]" stroked="f" strokeweight=".5pt">
                <v:textbox>
                  <w:txbxContent>
                    <w:p w14:paraId="3203FF5F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फिल्ड</w:t>
                      </w:r>
                      <w:r w:rsidRPr="00E539B4">
                        <w:rPr>
                          <w:rFonts w:ascii="Preeti" w:hAnsi="Preeti" w:cs="Kalimati" w:hint="cs"/>
                          <w:sz w:val="22"/>
                          <w:cs/>
                          <w:lang w:bidi="ne-NP"/>
                        </w:rPr>
                        <w:t xml:space="preserve"> </w:t>
                      </w: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जाने</w:t>
                      </w:r>
                      <w:r w:rsidRPr="00E539B4">
                        <w:rPr>
                          <w:rFonts w:ascii="Preeti" w:hAnsi="Preeti" w:cs="Kalimati" w:hint="cs"/>
                          <w:sz w:val="22"/>
                          <w:cs/>
                          <w:lang w:bidi="ne-NP"/>
                        </w:rPr>
                        <w:t xml:space="preserve"> </w:t>
                      </w: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कर्मचारीः</w:t>
                      </w:r>
                    </w:p>
                    <w:p w14:paraId="5E68B228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दस्तखतः</w:t>
                      </w:r>
                    </w:p>
                    <w:p w14:paraId="71878FC8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नाम</w:t>
                      </w:r>
                      <w:r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 xml:space="preserve"> </w:t>
                      </w:r>
                      <w:r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 xml:space="preserve">थर </w:t>
                      </w:r>
                      <w:r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>:</w:t>
                      </w:r>
                    </w:p>
                    <w:p w14:paraId="78A3D108" w14:textId="77777777" w:rsidR="005E4D4F" w:rsidRPr="00E539B4" w:rsidRDefault="005E4D4F" w:rsidP="005E4D4F">
                      <w:pPr>
                        <w:spacing w:after="0" w:line="256" w:lineRule="auto"/>
                        <w:ind w:left="-90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 xml:space="preserve">  </w:t>
                      </w: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पदः</w:t>
                      </w:r>
                    </w:p>
                    <w:p w14:paraId="3F9716F8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मिति</w:t>
                      </w:r>
                    </w:p>
                    <w:p w14:paraId="2258F3B3" w14:textId="77777777" w:rsidR="005E4D4F" w:rsidRPr="00E539B4" w:rsidRDefault="005E4D4F" w:rsidP="005E4D4F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 w:hint="cs"/>
          <w:noProof/>
          <w:sz w:val="22"/>
          <w:lang w:val="ne-NP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60A86" wp14:editId="30BE897A">
                <wp:simplePos x="0" y="0"/>
                <wp:positionH relativeFrom="column">
                  <wp:posOffset>3681993</wp:posOffset>
                </wp:positionH>
                <wp:positionV relativeFrom="paragraph">
                  <wp:posOffset>421149</wp:posOffset>
                </wp:positionV>
                <wp:extent cx="2760453" cy="149237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3" cy="1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2ED4D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स्वीकृत गर्ने पदाधिकारी</w:t>
                            </w:r>
                          </w:p>
                          <w:p w14:paraId="64C676BE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दस्तखतः</w:t>
                            </w:r>
                          </w:p>
                          <w:p w14:paraId="2CC633B6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नाम</w:t>
                            </w:r>
                            <w:r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 xml:space="preserve"> थर </w:t>
                            </w:r>
                            <w:r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>:</w:t>
                            </w:r>
                          </w:p>
                          <w:p w14:paraId="4ABA9B0B" w14:textId="77777777" w:rsidR="005E4D4F" w:rsidRPr="00E539B4" w:rsidRDefault="005E4D4F" w:rsidP="005E4D4F">
                            <w:pPr>
                              <w:spacing w:after="0" w:line="256" w:lineRule="auto"/>
                              <w:ind w:left="-90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 xml:space="preserve">  </w:t>
                            </w: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पदः</w:t>
                            </w:r>
                          </w:p>
                          <w:p w14:paraId="73DACB3C" w14:textId="77777777" w:rsidR="005E4D4F" w:rsidRPr="00E539B4" w:rsidRDefault="005E4D4F" w:rsidP="005E4D4F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मिति</w:t>
                            </w:r>
                            <w:r w:rsidRPr="00E539B4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>:</w:t>
                            </w:r>
                          </w:p>
                          <w:p w14:paraId="2BB3BFA0" w14:textId="77777777" w:rsidR="005E4D4F" w:rsidRPr="00E539B4" w:rsidRDefault="005E4D4F" w:rsidP="005E4D4F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0A86" id="Text Box 4" o:spid="_x0000_s1027" type="#_x0000_t202" style="position:absolute;margin-left:289.9pt;margin-top:33.15pt;width:217.35pt;height:1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" fillcolor="white [3201]" stroked="f" strokeweight=".5pt">
                <v:textbox>
                  <w:txbxContent>
                    <w:p w14:paraId="4832ED4D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स्वीकृत गर्ने पदाधिकारी</w:t>
                      </w:r>
                    </w:p>
                    <w:p w14:paraId="64C676BE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दस्तखतः</w:t>
                      </w:r>
                    </w:p>
                    <w:p w14:paraId="2CC633B6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नाम</w:t>
                      </w:r>
                      <w:r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 xml:space="preserve"> थर </w:t>
                      </w:r>
                      <w:r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>:</w:t>
                      </w:r>
                    </w:p>
                    <w:p w14:paraId="4ABA9B0B" w14:textId="77777777" w:rsidR="005E4D4F" w:rsidRPr="00E539B4" w:rsidRDefault="005E4D4F" w:rsidP="005E4D4F">
                      <w:pPr>
                        <w:spacing w:after="0" w:line="256" w:lineRule="auto"/>
                        <w:ind w:left="-90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 xml:space="preserve">  </w:t>
                      </w: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पदः</w:t>
                      </w:r>
                    </w:p>
                    <w:p w14:paraId="73DACB3C" w14:textId="77777777" w:rsidR="005E4D4F" w:rsidRPr="00E539B4" w:rsidRDefault="005E4D4F" w:rsidP="005E4D4F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मिति</w:t>
                      </w:r>
                      <w:r w:rsidRPr="00E539B4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>:</w:t>
                      </w:r>
                    </w:p>
                    <w:p w14:paraId="2BB3BFA0" w14:textId="77777777" w:rsidR="005E4D4F" w:rsidRPr="00E539B4" w:rsidRDefault="005E4D4F" w:rsidP="005E4D4F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C36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799FA96E" w14:textId="12192E01" w:rsidR="003652F2" w:rsidRPr="005E4D4F" w:rsidRDefault="005E4D4F" w:rsidP="005E4D4F">
      <w:pPr>
        <w:spacing w:after="0" w:line="256" w:lineRule="auto"/>
        <w:rPr>
          <w:rFonts w:ascii="Preeti" w:hAnsi="Preeti" w:cs="Kalimati"/>
          <w:sz w:val="22"/>
          <w:lang w:bidi="ne-NP"/>
        </w:rPr>
      </w:pPr>
      <w:r>
        <w:rPr>
          <w:rFonts w:ascii="Nirmala UI" w:hAnsi="Nirmala UI" w:cs="Nirmala UI" w:hint="cs"/>
          <w:sz w:val="22"/>
          <w:cs/>
          <w:lang w:bidi="ne-NP"/>
        </w:rPr>
        <w:t xml:space="preserve"> </w:t>
      </w:r>
    </w:p>
    <w:sectPr w:rsidR="003652F2" w:rsidRPr="005E4D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5420" w14:textId="77777777" w:rsidR="00752794" w:rsidRDefault="00752794" w:rsidP="005E4D4F">
      <w:pPr>
        <w:spacing w:after="0" w:line="240" w:lineRule="auto"/>
      </w:pPr>
      <w:r>
        <w:separator/>
      </w:r>
    </w:p>
  </w:endnote>
  <w:endnote w:type="continuationSeparator" w:id="0">
    <w:p w14:paraId="75BD53DC" w14:textId="77777777" w:rsidR="00752794" w:rsidRDefault="00752794" w:rsidP="005E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6B933" w14:textId="77777777" w:rsidR="00752794" w:rsidRDefault="00752794" w:rsidP="005E4D4F">
      <w:pPr>
        <w:spacing w:after="0" w:line="240" w:lineRule="auto"/>
      </w:pPr>
      <w:r>
        <w:separator/>
      </w:r>
    </w:p>
  </w:footnote>
  <w:footnote w:type="continuationSeparator" w:id="0">
    <w:p w14:paraId="20C71420" w14:textId="77777777" w:rsidR="00752794" w:rsidRDefault="00752794" w:rsidP="005E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DAED" w14:textId="7A1570C7" w:rsidR="00E06114" w:rsidRDefault="007527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BBC8EE" wp14:editId="23947310">
              <wp:simplePos x="0" y="0"/>
              <wp:positionH relativeFrom="margin">
                <wp:posOffset>3237496</wp:posOffset>
              </wp:positionH>
              <wp:positionV relativeFrom="topMargin">
                <wp:posOffset>216860</wp:posOffset>
              </wp:positionV>
              <wp:extent cx="2890823" cy="173736"/>
              <wp:effectExtent l="0" t="0" r="0" b="139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823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78323" w14:textId="77777777" w:rsidR="00E06114" w:rsidRPr="00E06114" w:rsidRDefault="00752794" w:rsidP="00E06114">
                          <w:pPr>
                            <w:tabs>
                              <w:tab w:val="center" w:pos="5018"/>
                            </w:tabs>
                            <w:jc w:val="right"/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</w:pP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प्राविधिक कर्मचारी फिल्ड सुविधा सम्वन्धी कार्यविधि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  <w:t xml:space="preserve">, 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२०७७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BC8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54.9pt;margin-top:17.1pt;width:227.6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" o:allowincell="f" filled="f" stroked="f">
              <v:textbox style="mso-fit-shape-to-text:t" inset=",0,,0">
                <w:txbxContent>
                  <w:p w14:paraId="4E678323" w14:textId="77777777" w:rsidR="00E06114" w:rsidRPr="00E06114" w:rsidRDefault="00752794" w:rsidP="00E06114">
                    <w:pPr>
                      <w:tabs>
                        <w:tab w:val="center" w:pos="5018"/>
                      </w:tabs>
                      <w:jc w:val="right"/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</w:pP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प्राविधिक कर्मचारी फिल्ड सुविधा सम्वन्धी कार्यविधि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  <w:t xml:space="preserve">, 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२०७७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F"/>
    <w:rsid w:val="00336C36"/>
    <w:rsid w:val="003652F2"/>
    <w:rsid w:val="005E4D4F"/>
    <w:rsid w:val="007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46BC"/>
  <w15:chartTrackingRefBased/>
  <w15:docId w15:val="{00260BE6-7FBD-4F98-A0EA-603C301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4F"/>
    <w:pPr>
      <w:spacing w:after="200" w:line="276" w:lineRule="auto"/>
    </w:pPr>
    <w:rPr>
      <w:rFonts w:ascii="Times New Roman" w:eastAsiaTheme="minorEastAsia" w:hAnsi="Times New Roman" w:cs="Mangal"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D4F"/>
    <w:rPr>
      <w:rFonts w:ascii="Times New Roman" w:eastAsiaTheme="minorEastAsia" w:hAnsi="Times New Roman" w:cs="Mangal"/>
      <w:sz w:val="20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D4F"/>
    <w:rPr>
      <w:rFonts w:ascii="Times New Roman" w:eastAsiaTheme="minorEastAsia" w:hAnsi="Times New Roman" w:cs="Mangal"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2</cp:revision>
  <dcterms:created xsi:type="dcterms:W3CDTF">2020-12-09T05:31:00Z</dcterms:created>
  <dcterms:modified xsi:type="dcterms:W3CDTF">2020-12-09T05:33:00Z</dcterms:modified>
</cp:coreProperties>
</file>