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D89E" w14:textId="77777777" w:rsidR="00CD2336" w:rsidRPr="00E20998" w:rsidRDefault="00CD2336" w:rsidP="00CD2336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E20998">
        <w:rPr>
          <w:rFonts w:cs="Kalimati"/>
          <w:b/>
          <w:bCs/>
          <w:sz w:val="28"/>
          <w:szCs w:val="24"/>
          <w:cs/>
        </w:rPr>
        <w:t>अनुसूची ११</w:t>
      </w:r>
    </w:p>
    <w:p w14:paraId="708DEC47" w14:textId="77777777" w:rsidR="00CD2336" w:rsidRPr="00E20998" w:rsidRDefault="00CD2336" w:rsidP="00CD2336">
      <w:pPr>
        <w:spacing w:after="0"/>
        <w:jc w:val="center"/>
        <w:rPr>
          <w:rFonts w:cs="Kalimati"/>
          <w:sz w:val="28"/>
          <w:szCs w:val="24"/>
        </w:rPr>
      </w:pPr>
      <w:r w:rsidRPr="00E20998">
        <w:rPr>
          <w:rFonts w:cs="Kalimati"/>
          <w:sz w:val="28"/>
          <w:szCs w:val="24"/>
          <w:cs/>
        </w:rPr>
        <w:t>(दफा ११ को उपदफा (९) सँग सम्बन्धित)</w:t>
      </w:r>
    </w:p>
    <w:p w14:paraId="0FAE598E" w14:textId="77777777" w:rsidR="00CD2336" w:rsidRPr="00C15CD1" w:rsidRDefault="00CD2336" w:rsidP="00CD2336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प्रस्ताव कार्यान्वयन अनुगमनको ढाँचा</w:t>
      </w:r>
    </w:p>
    <w:p w14:paraId="2EAE5682" w14:textId="77777777" w:rsidR="00CD2336" w:rsidRDefault="00CD2336" w:rsidP="00CD2336">
      <w:pPr>
        <w:jc w:val="center"/>
        <w:rPr>
          <w:rFonts w:cs="Kalimati"/>
          <w:b/>
          <w:bCs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259"/>
        <w:gridCol w:w="1362"/>
        <w:gridCol w:w="1362"/>
        <w:gridCol w:w="1520"/>
        <w:gridCol w:w="1307"/>
        <w:gridCol w:w="1270"/>
      </w:tblGrid>
      <w:tr w:rsidR="00CD2336" w:rsidRPr="00E20998" w14:paraId="1A641402" w14:textId="77777777" w:rsidTr="00981331">
        <w:tc>
          <w:tcPr>
            <w:tcW w:w="1278" w:type="dxa"/>
          </w:tcPr>
          <w:p w14:paraId="71397C5C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 w:rsidRPr="00E20998"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अनुगमनका प्रकार</w:t>
            </w:r>
          </w:p>
        </w:tc>
        <w:tc>
          <w:tcPr>
            <w:tcW w:w="1260" w:type="dxa"/>
          </w:tcPr>
          <w:p w14:paraId="4564CC09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 w:rsidRPr="00E20998"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अनुगमनका सूचक</w:t>
            </w:r>
          </w:p>
        </w:tc>
        <w:tc>
          <w:tcPr>
            <w:tcW w:w="1419" w:type="dxa"/>
          </w:tcPr>
          <w:p w14:paraId="46F43D6D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विधि</w:t>
            </w:r>
          </w:p>
        </w:tc>
        <w:tc>
          <w:tcPr>
            <w:tcW w:w="1419" w:type="dxa"/>
          </w:tcPr>
          <w:p w14:paraId="22E5555E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स्थान</w:t>
            </w:r>
          </w:p>
        </w:tc>
        <w:tc>
          <w:tcPr>
            <w:tcW w:w="1662" w:type="dxa"/>
          </w:tcPr>
          <w:p w14:paraId="5308B7A9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समय (आवृत्ति)</w:t>
            </w:r>
          </w:p>
        </w:tc>
        <w:tc>
          <w:tcPr>
            <w:tcW w:w="1420" w:type="dxa"/>
          </w:tcPr>
          <w:p w14:paraId="107AB74C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अनुमानित रकम</w:t>
            </w:r>
          </w:p>
        </w:tc>
        <w:tc>
          <w:tcPr>
            <w:tcW w:w="1420" w:type="dxa"/>
          </w:tcPr>
          <w:p w14:paraId="4ED69D79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 गर्ने निकाय</w:t>
            </w:r>
          </w:p>
        </w:tc>
      </w:tr>
      <w:tr w:rsidR="00CD2336" w:rsidRPr="00E20998" w14:paraId="67F0E4D9" w14:textId="77777777" w:rsidTr="00981331">
        <w:tc>
          <w:tcPr>
            <w:tcW w:w="9878" w:type="dxa"/>
            <w:gridSpan w:val="7"/>
          </w:tcPr>
          <w:p w14:paraId="0C605D88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१. प्रारम्भिक अवस्थाको अनुगमन</w:t>
            </w:r>
          </w:p>
        </w:tc>
      </w:tr>
      <w:tr w:rsidR="00CD2336" w:rsidRPr="00E20998" w14:paraId="63143A7F" w14:textId="77777777" w:rsidTr="00981331">
        <w:tc>
          <w:tcPr>
            <w:tcW w:w="1278" w:type="dxa"/>
          </w:tcPr>
          <w:p w14:paraId="1F884CC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4AF51527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373943DF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2AED9F8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790DA587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B9421AF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CDCF0F2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57D9713E" w14:textId="77777777" w:rsidTr="00981331">
        <w:tc>
          <w:tcPr>
            <w:tcW w:w="1278" w:type="dxa"/>
          </w:tcPr>
          <w:p w14:paraId="1A14F80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317BC883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74C80441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38583A6F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2BC681E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79714823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09E957C9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5677AB30" w14:textId="77777777" w:rsidTr="00981331">
        <w:tc>
          <w:tcPr>
            <w:tcW w:w="1278" w:type="dxa"/>
          </w:tcPr>
          <w:p w14:paraId="4BDA2C58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0BE3F72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38C4138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76AEDCD4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2D5AA8E7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0A0E716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7201FFA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3C30233C" w14:textId="77777777" w:rsidTr="00981331">
        <w:tc>
          <w:tcPr>
            <w:tcW w:w="9878" w:type="dxa"/>
            <w:gridSpan w:val="7"/>
          </w:tcPr>
          <w:p w14:paraId="47EF2375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प्रभाव अनुगमन</w:t>
            </w:r>
          </w:p>
        </w:tc>
      </w:tr>
      <w:tr w:rsidR="00CD2336" w:rsidRPr="00E20998" w14:paraId="652B7214" w14:textId="77777777" w:rsidTr="00981331">
        <w:tc>
          <w:tcPr>
            <w:tcW w:w="1278" w:type="dxa"/>
          </w:tcPr>
          <w:p w14:paraId="1DC48592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1745048A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DCBD515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1FBA744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4F0A8B1F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288163A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9C9937A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20A3257B" w14:textId="77777777" w:rsidTr="00981331">
        <w:tc>
          <w:tcPr>
            <w:tcW w:w="1278" w:type="dxa"/>
          </w:tcPr>
          <w:p w14:paraId="4EC4636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5F261CBD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542972F3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552BAA85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07398CC8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45DA8DAD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C7A0873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22DB380D" w14:textId="77777777" w:rsidTr="00981331">
        <w:tc>
          <w:tcPr>
            <w:tcW w:w="1278" w:type="dxa"/>
          </w:tcPr>
          <w:p w14:paraId="2DE1A358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444441A2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996B574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75BBCF32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4108A9E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0469C1D5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83DB87B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1F3BE5C1" w14:textId="77777777" w:rsidTr="00981331">
        <w:tc>
          <w:tcPr>
            <w:tcW w:w="9878" w:type="dxa"/>
            <w:gridSpan w:val="7"/>
          </w:tcPr>
          <w:p w14:paraId="4F021DBE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नियमपालन अनुगमन</w:t>
            </w:r>
          </w:p>
        </w:tc>
      </w:tr>
      <w:tr w:rsidR="00CD2336" w:rsidRPr="00E20998" w14:paraId="5A3A4FED" w14:textId="77777777" w:rsidTr="00981331">
        <w:tc>
          <w:tcPr>
            <w:tcW w:w="1278" w:type="dxa"/>
          </w:tcPr>
          <w:p w14:paraId="57E9EDE3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4457EFF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7C9D89AE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2B7C5D5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1F2D4C54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27D60517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588DFD4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616118D1" w14:textId="77777777" w:rsidTr="00981331">
        <w:tc>
          <w:tcPr>
            <w:tcW w:w="1278" w:type="dxa"/>
          </w:tcPr>
          <w:p w14:paraId="0A192DB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02FB6734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1B2DF55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62E5E27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7BDED753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2EF7898F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964F6E8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D2336" w:rsidRPr="00E20998" w14:paraId="5B86487D" w14:textId="77777777" w:rsidTr="00981331">
        <w:tc>
          <w:tcPr>
            <w:tcW w:w="1278" w:type="dxa"/>
          </w:tcPr>
          <w:p w14:paraId="6501F16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1696D057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32C35DDE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BF4D356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4A5C3ADF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4F4B526E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7A62280" w14:textId="77777777" w:rsidR="00CD2336" w:rsidRPr="00E20998" w:rsidRDefault="00CD2336" w:rsidP="00981331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</w:tbl>
    <w:p w14:paraId="7F8D7D9E" w14:textId="77777777" w:rsidR="00F37377" w:rsidRDefault="00F37377"/>
    <w:sectPr w:rsidR="00F3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6"/>
    <w:rsid w:val="00CD2336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57CB"/>
  <w15:chartTrackingRefBased/>
  <w15:docId w15:val="{2A02F3DC-1A2A-4DE1-8531-CA37E2A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2336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CD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2020-11-01T06:04:00Z</dcterms:created>
  <dcterms:modified xsi:type="dcterms:W3CDTF">2020-11-01T06:04:00Z</dcterms:modified>
</cp:coreProperties>
</file>